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64BA" w:rsidRPr="00534D64" w:rsidRDefault="00155D7F">
      <w:pPr>
        <w:pStyle w:val="Nzev"/>
        <w:rPr>
          <w:rFonts w:ascii="Arial" w:hAnsi="Arial" w:cs="Arial"/>
          <w:sz w:val="40"/>
          <w:szCs w:val="40"/>
        </w:rPr>
      </w:pPr>
      <w:r w:rsidRPr="00534D64">
        <w:rPr>
          <w:rFonts w:ascii="Arial" w:hAnsi="Arial" w:cs="Arial"/>
          <w:sz w:val="40"/>
          <w:szCs w:val="40"/>
        </w:rPr>
        <w:t>S m l o u v</w:t>
      </w:r>
      <w:r w:rsidR="00F47071" w:rsidRPr="00534D64">
        <w:rPr>
          <w:rFonts w:ascii="Arial" w:hAnsi="Arial" w:cs="Arial"/>
          <w:sz w:val="40"/>
          <w:szCs w:val="40"/>
        </w:rPr>
        <w:t> </w:t>
      </w:r>
      <w:r w:rsidRPr="00534D64">
        <w:rPr>
          <w:rFonts w:ascii="Arial" w:hAnsi="Arial" w:cs="Arial"/>
          <w:sz w:val="40"/>
          <w:szCs w:val="40"/>
        </w:rPr>
        <w:t>a</w:t>
      </w:r>
    </w:p>
    <w:p w:rsidR="00F47071" w:rsidRPr="00F47071" w:rsidRDefault="00F47071">
      <w:pPr>
        <w:pStyle w:val="Nzev"/>
        <w:rPr>
          <w:rFonts w:ascii="Arial" w:hAnsi="Arial" w:cs="Arial"/>
          <w:sz w:val="16"/>
          <w:szCs w:val="16"/>
        </w:rPr>
      </w:pPr>
    </w:p>
    <w:p w:rsidR="00EC64BA" w:rsidRPr="00EC64BA" w:rsidRDefault="00155D7F" w:rsidP="00C50059">
      <w:pPr>
        <w:pStyle w:val="Nzev"/>
        <w:rPr>
          <w:rFonts w:ascii="Arial" w:hAnsi="Arial" w:cs="Arial"/>
          <w:sz w:val="28"/>
          <w:szCs w:val="28"/>
        </w:rPr>
      </w:pPr>
      <w:r w:rsidRPr="00EC64BA">
        <w:rPr>
          <w:rFonts w:ascii="Arial" w:hAnsi="Arial" w:cs="Arial"/>
          <w:sz w:val="28"/>
          <w:szCs w:val="28"/>
        </w:rPr>
        <w:t xml:space="preserve">o   </w:t>
      </w:r>
      <w:r w:rsidRPr="00F47071">
        <w:rPr>
          <w:rFonts w:ascii="Arial" w:hAnsi="Arial" w:cs="Arial"/>
          <w:i/>
          <w:sz w:val="28"/>
          <w:szCs w:val="28"/>
        </w:rPr>
        <w:t>d</w:t>
      </w:r>
      <w:r w:rsidR="00EC64BA" w:rsidRPr="00F47071">
        <w:rPr>
          <w:rFonts w:ascii="Arial" w:hAnsi="Arial" w:cs="Arial"/>
          <w:i/>
          <w:sz w:val="28"/>
          <w:szCs w:val="28"/>
        </w:rPr>
        <w:t>odávce vody z</w:t>
      </w:r>
      <w:r w:rsidR="00F47071">
        <w:rPr>
          <w:rFonts w:ascii="Arial" w:hAnsi="Arial" w:cs="Arial"/>
          <w:i/>
          <w:sz w:val="28"/>
          <w:szCs w:val="28"/>
        </w:rPr>
        <w:t> </w:t>
      </w:r>
      <w:r w:rsidR="00EC64BA" w:rsidRPr="00F47071">
        <w:rPr>
          <w:rFonts w:ascii="Arial" w:hAnsi="Arial" w:cs="Arial"/>
          <w:i/>
          <w:sz w:val="28"/>
          <w:szCs w:val="28"/>
        </w:rPr>
        <w:t>vodovodu</w:t>
      </w:r>
      <w:r w:rsidR="00F47071">
        <w:rPr>
          <w:rFonts w:ascii="Arial" w:hAnsi="Arial" w:cs="Arial"/>
          <w:i/>
          <w:sz w:val="28"/>
          <w:szCs w:val="28"/>
        </w:rPr>
        <w:t xml:space="preserve">* </w:t>
      </w:r>
      <w:r w:rsidR="00EC64BA" w:rsidRPr="00EC64BA">
        <w:rPr>
          <w:rFonts w:ascii="Arial" w:hAnsi="Arial" w:cs="Arial"/>
          <w:sz w:val="28"/>
          <w:szCs w:val="28"/>
        </w:rPr>
        <w:t xml:space="preserve"> </w:t>
      </w:r>
      <w:r w:rsidR="002C195A">
        <w:rPr>
          <w:rFonts w:ascii="Arial" w:hAnsi="Arial" w:cs="Arial"/>
          <w:sz w:val="28"/>
          <w:szCs w:val="28"/>
        </w:rPr>
        <w:t>a</w:t>
      </w:r>
      <w:r w:rsidR="00C50059">
        <w:rPr>
          <w:rFonts w:ascii="Arial" w:hAnsi="Arial" w:cs="Arial"/>
          <w:sz w:val="28"/>
          <w:szCs w:val="28"/>
        </w:rPr>
        <w:t>/nebo o</w:t>
      </w:r>
      <w:r w:rsidR="002C195A">
        <w:rPr>
          <w:rFonts w:ascii="Arial" w:hAnsi="Arial" w:cs="Arial"/>
          <w:sz w:val="28"/>
          <w:szCs w:val="28"/>
        </w:rPr>
        <w:t xml:space="preserve"> </w:t>
      </w:r>
      <w:r w:rsidR="002C195A" w:rsidRPr="00F47071">
        <w:rPr>
          <w:rFonts w:ascii="Arial" w:hAnsi="Arial" w:cs="Arial"/>
          <w:i/>
          <w:sz w:val="28"/>
          <w:szCs w:val="28"/>
        </w:rPr>
        <w:t xml:space="preserve">odvádění </w:t>
      </w:r>
      <w:r w:rsidR="00C50059">
        <w:rPr>
          <w:rFonts w:ascii="Arial" w:hAnsi="Arial" w:cs="Arial"/>
          <w:i/>
          <w:sz w:val="28"/>
          <w:szCs w:val="28"/>
        </w:rPr>
        <w:t xml:space="preserve">(a čištění) </w:t>
      </w:r>
      <w:r w:rsidR="002C195A" w:rsidRPr="00F47071">
        <w:rPr>
          <w:rFonts w:ascii="Arial" w:hAnsi="Arial" w:cs="Arial"/>
          <w:i/>
          <w:sz w:val="28"/>
          <w:szCs w:val="28"/>
        </w:rPr>
        <w:t>odpadních vod</w:t>
      </w:r>
      <w:r w:rsidR="00F47071">
        <w:rPr>
          <w:rFonts w:ascii="Arial" w:hAnsi="Arial" w:cs="Arial"/>
          <w:i/>
          <w:sz w:val="28"/>
          <w:szCs w:val="28"/>
        </w:rPr>
        <w:t xml:space="preserve">* </w:t>
      </w:r>
      <w:r w:rsidR="002C195A">
        <w:rPr>
          <w:rFonts w:ascii="Arial" w:hAnsi="Arial" w:cs="Arial"/>
          <w:sz w:val="28"/>
          <w:szCs w:val="28"/>
        </w:rPr>
        <w:t xml:space="preserve"> </w:t>
      </w:r>
      <w:r w:rsidR="00EC64BA" w:rsidRPr="00EC64BA">
        <w:rPr>
          <w:rFonts w:ascii="Arial" w:hAnsi="Arial" w:cs="Arial"/>
          <w:sz w:val="28"/>
          <w:szCs w:val="28"/>
        </w:rPr>
        <w:t>č</w:t>
      </w:r>
      <w:r w:rsidR="00F47071">
        <w:rPr>
          <w:rFonts w:ascii="Arial" w:hAnsi="Arial" w:cs="Arial"/>
          <w:sz w:val="28"/>
          <w:szCs w:val="28"/>
        </w:rPr>
        <w:t>.</w:t>
      </w:r>
      <w:r w:rsidR="00EC64BA" w:rsidRPr="00EC64BA">
        <w:rPr>
          <w:rFonts w:ascii="Arial" w:hAnsi="Arial" w:cs="Arial"/>
          <w:sz w:val="28"/>
          <w:szCs w:val="28"/>
        </w:rPr>
        <w:t xml:space="preserve"> :</w:t>
      </w:r>
    </w:p>
    <w:p w:rsidR="00C50059" w:rsidRDefault="00C50059" w:rsidP="00EC64BA">
      <w:pPr>
        <w:pStyle w:val="Nadpis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55D7F" w:rsidRPr="00F55910" w:rsidRDefault="00F47071" w:rsidP="00EC64BA">
      <w:pPr>
        <w:pStyle w:val="Nadpis1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EC64BA" w:rsidRPr="00F55910">
        <w:rPr>
          <w:rFonts w:ascii="Arial" w:hAnsi="Arial" w:cs="Arial"/>
          <w:b w:val="0"/>
          <w:bCs w:val="0"/>
          <w:sz w:val="22"/>
          <w:szCs w:val="22"/>
        </w:rPr>
        <w:t>Smlouva</w:t>
      </w:r>
      <w:r>
        <w:rPr>
          <w:rFonts w:ascii="Arial" w:hAnsi="Arial" w:cs="Arial"/>
          <w:b w:val="0"/>
          <w:bCs w:val="0"/>
          <w:sz w:val="22"/>
          <w:szCs w:val="22"/>
        </w:rPr>
        <w:t>“)</w:t>
      </w:r>
      <w:r w:rsidR="00EC64BA" w:rsidRPr="00F55910">
        <w:rPr>
          <w:rFonts w:ascii="Arial" w:hAnsi="Arial" w:cs="Arial"/>
          <w:b w:val="0"/>
          <w:bCs w:val="0"/>
          <w:sz w:val="22"/>
          <w:szCs w:val="22"/>
        </w:rPr>
        <w:t xml:space="preserve"> uzav</w:t>
      </w:r>
      <w:r>
        <w:rPr>
          <w:rFonts w:ascii="Arial" w:hAnsi="Arial" w:cs="Arial"/>
          <w:b w:val="0"/>
          <w:bCs w:val="0"/>
          <w:sz w:val="22"/>
          <w:szCs w:val="22"/>
        </w:rPr>
        <w:t>řená v souladu s ustanovením §8 odst. 6 Zákona č. 274/2001 Sb. o vodovodech a kanalizacích pro veřejnou potřebu.</w:t>
      </w:r>
    </w:p>
    <w:p w:rsidR="00EC64BA" w:rsidRPr="00F55910" w:rsidRDefault="00EC64BA" w:rsidP="00EC64BA">
      <w:pPr>
        <w:rPr>
          <w:rFonts w:ascii="Arial" w:hAnsi="Arial" w:cs="Arial"/>
          <w:sz w:val="22"/>
          <w:szCs w:val="22"/>
        </w:rPr>
      </w:pPr>
    </w:p>
    <w:p w:rsidR="00C50059" w:rsidRDefault="00C50059" w:rsidP="00EC64BA">
      <w:pPr>
        <w:rPr>
          <w:rFonts w:ascii="Arial" w:hAnsi="Arial" w:cs="Arial"/>
          <w:b/>
          <w:sz w:val="22"/>
          <w:szCs w:val="22"/>
        </w:rPr>
      </w:pPr>
    </w:p>
    <w:p w:rsidR="00FC077A" w:rsidRDefault="00FC077A" w:rsidP="00FC077A">
      <w:pPr>
        <w:rPr>
          <w:rFonts w:ascii="Arial" w:hAnsi="Arial" w:cs="Arial"/>
          <w:b/>
          <w:sz w:val="22"/>
          <w:szCs w:val="22"/>
        </w:rPr>
      </w:pPr>
      <w:r w:rsidRPr="00FC077A">
        <w:rPr>
          <w:rFonts w:ascii="Arial" w:hAnsi="Arial" w:cs="Arial"/>
          <w:b/>
          <w:sz w:val="22"/>
          <w:szCs w:val="22"/>
        </w:rPr>
        <w:t>I.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C64BA" w:rsidRPr="00FC077A">
        <w:rPr>
          <w:rFonts w:ascii="Arial" w:hAnsi="Arial" w:cs="Arial"/>
          <w:b/>
          <w:sz w:val="22"/>
          <w:szCs w:val="22"/>
        </w:rPr>
        <w:t>Smluvní strany</w:t>
      </w:r>
    </w:p>
    <w:p w:rsidR="00FC077A" w:rsidRPr="00FC077A" w:rsidRDefault="00FC077A" w:rsidP="00FC077A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8"/>
        <w:gridCol w:w="5174"/>
      </w:tblGrid>
      <w:tr w:rsidR="00FC077A" w:rsidTr="00FC077A">
        <w:tc>
          <w:tcPr>
            <w:tcW w:w="3936" w:type="dxa"/>
            <w:vAlign w:val="center"/>
          </w:tcPr>
          <w:p w:rsidR="00FC077A" w:rsidRPr="00FC077A" w:rsidRDefault="00FC077A" w:rsidP="00F600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077A">
              <w:rPr>
                <w:rFonts w:ascii="Arial" w:hAnsi="Arial" w:cs="Arial"/>
                <w:sz w:val="22"/>
                <w:szCs w:val="22"/>
              </w:rPr>
              <w:t>Vlastník vodovodu/kanalizace</w:t>
            </w:r>
          </w:p>
        </w:tc>
        <w:tc>
          <w:tcPr>
            <w:tcW w:w="5276" w:type="dxa"/>
          </w:tcPr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5F32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Vyklantice</w:t>
            </w:r>
          </w:p>
          <w:p w:rsidR="005F323C" w:rsidRDefault="005F32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Staré Vyklantice 24</w:t>
            </w:r>
          </w:p>
          <w:p w:rsidR="005F323C" w:rsidRDefault="005F32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394 27 Vyklantice</w:t>
            </w:r>
          </w:p>
          <w:p w:rsidR="00FC077A" w:rsidRDefault="005F32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 00249408</w:t>
            </w:r>
          </w:p>
          <w:p w:rsidR="0063161B" w:rsidRDefault="006316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KB č.ú.: 9722261/0100</w:t>
            </w:r>
          </w:p>
          <w:p w:rsidR="0063161B" w:rsidRDefault="006316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Zastoupená Lenkou </w:t>
            </w:r>
            <w:r w:rsidR="001C0D3A">
              <w:rPr>
                <w:rFonts w:ascii="Arial" w:hAnsi="Arial" w:cs="Arial"/>
                <w:sz w:val="22"/>
                <w:szCs w:val="22"/>
              </w:rPr>
              <w:t>Holenkovou</w:t>
            </w:r>
            <w:r>
              <w:rPr>
                <w:rFonts w:ascii="Arial" w:hAnsi="Arial" w:cs="Arial"/>
                <w:sz w:val="22"/>
                <w:szCs w:val="22"/>
              </w:rPr>
              <w:t>, starostkou</w:t>
            </w:r>
          </w:p>
          <w:p w:rsidR="0063161B" w:rsidRDefault="006316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www.vyklantice.cz</w:t>
            </w:r>
          </w:p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77A" w:rsidTr="00FC077A">
        <w:tc>
          <w:tcPr>
            <w:tcW w:w="3936" w:type="dxa"/>
            <w:vAlign w:val="center"/>
          </w:tcPr>
          <w:p w:rsidR="00A56E84" w:rsidRDefault="00FC077A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077A">
              <w:rPr>
                <w:rFonts w:ascii="Arial" w:hAnsi="Arial" w:cs="Arial"/>
                <w:sz w:val="22"/>
                <w:szCs w:val="22"/>
              </w:rPr>
              <w:t xml:space="preserve">Dodavatel </w:t>
            </w:r>
          </w:p>
          <w:p w:rsidR="00FC077A" w:rsidRPr="00FC077A" w:rsidRDefault="00FC077A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077A">
              <w:rPr>
                <w:rFonts w:ascii="Arial" w:hAnsi="Arial" w:cs="Arial"/>
                <w:sz w:val="22"/>
                <w:szCs w:val="22"/>
              </w:rPr>
              <w:t>(nevyplňuje se, pokud je shodný s vlastníkem vodovodu/kanalizace)</w:t>
            </w:r>
          </w:p>
        </w:tc>
        <w:tc>
          <w:tcPr>
            <w:tcW w:w="5276" w:type="dxa"/>
          </w:tcPr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6316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Vyklantice</w:t>
            </w:r>
          </w:p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E84" w:rsidTr="00FC077A">
        <w:tc>
          <w:tcPr>
            <w:tcW w:w="3936" w:type="dxa"/>
            <w:vAlign w:val="center"/>
          </w:tcPr>
          <w:p w:rsidR="00A56E84" w:rsidRDefault="00A56E84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56E84" w:rsidRDefault="00A56E84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Vlastník vodovodní/kanalizační </w:t>
            </w:r>
          </w:p>
          <w:p w:rsidR="00A56E84" w:rsidRDefault="00A56E84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přípojky</w:t>
            </w:r>
          </w:p>
          <w:p w:rsidR="00A56E84" w:rsidRPr="00FC077A" w:rsidRDefault="00A56E84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:rsidR="00A56E84" w:rsidRDefault="00A56E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77A" w:rsidTr="00FC077A">
        <w:tc>
          <w:tcPr>
            <w:tcW w:w="3936" w:type="dxa"/>
            <w:vAlign w:val="center"/>
          </w:tcPr>
          <w:p w:rsidR="00A56E84" w:rsidRDefault="00FC077A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077A">
              <w:rPr>
                <w:rFonts w:ascii="Arial" w:hAnsi="Arial" w:cs="Arial"/>
                <w:sz w:val="22"/>
                <w:szCs w:val="22"/>
              </w:rPr>
              <w:t>Odběratel</w:t>
            </w:r>
            <w:r w:rsidR="00A56E8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C077A" w:rsidRPr="00FC077A" w:rsidRDefault="00A56E84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(nevyplňuje se, pokud je shodný s vlastníkem přípojky)</w:t>
            </w:r>
          </w:p>
        </w:tc>
        <w:tc>
          <w:tcPr>
            <w:tcW w:w="5276" w:type="dxa"/>
          </w:tcPr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55D7F" w:rsidRPr="00F55910" w:rsidRDefault="00A56E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Definice pojmů </w:t>
      </w:r>
      <w:r w:rsidR="000E26D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odavatel, </w:t>
      </w:r>
      <w:r w:rsidR="000E26D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dběratel, atd. je podrobně uvedena v Příloze této smlouvy.</w:t>
      </w:r>
    </w:p>
    <w:p w:rsidR="00EC023B" w:rsidRDefault="00EC023B">
      <w:pPr>
        <w:rPr>
          <w:rFonts w:ascii="Arial" w:hAnsi="Arial" w:cs="Arial"/>
          <w:sz w:val="22"/>
          <w:szCs w:val="22"/>
        </w:rPr>
      </w:pPr>
    </w:p>
    <w:p w:rsidR="00A56E84" w:rsidRPr="00F55910" w:rsidRDefault="00A56E84">
      <w:pPr>
        <w:rPr>
          <w:rFonts w:ascii="Arial" w:hAnsi="Arial" w:cs="Arial"/>
          <w:sz w:val="22"/>
          <w:szCs w:val="22"/>
        </w:rPr>
      </w:pPr>
    </w:p>
    <w:p w:rsidR="00155D7F" w:rsidRPr="00F55910" w:rsidRDefault="00EC64BA">
      <w:pPr>
        <w:pStyle w:val="Nadpis2"/>
        <w:rPr>
          <w:rFonts w:ascii="Arial" w:hAnsi="Arial" w:cs="Arial"/>
          <w:b/>
          <w:sz w:val="22"/>
          <w:szCs w:val="22"/>
          <w:u w:val="none"/>
        </w:rPr>
      </w:pPr>
      <w:r w:rsidRPr="00F55910">
        <w:rPr>
          <w:rFonts w:ascii="Arial" w:hAnsi="Arial" w:cs="Arial"/>
          <w:b/>
          <w:sz w:val="22"/>
          <w:szCs w:val="22"/>
          <w:u w:val="none"/>
        </w:rPr>
        <w:t>II. Místo plnění</w:t>
      </w:r>
      <w:r w:rsidR="00F47071">
        <w:rPr>
          <w:rFonts w:ascii="Arial" w:hAnsi="Arial" w:cs="Arial"/>
          <w:b/>
          <w:sz w:val="22"/>
          <w:szCs w:val="22"/>
          <w:u w:val="none"/>
        </w:rPr>
        <w:t xml:space="preserve"> (odběrné místo)</w:t>
      </w:r>
    </w:p>
    <w:p w:rsidR="00155D7F" w:rsidRPr="00F55910" w:rsidRDefault="00155D7F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77"/>
        <w:gridCol w:w="5185"/>
      </w:tblGrid>
      <w:tr w:rsidR="00FC077A" w:rsidTr="0063071A">
        <w:tc>
          <w:tcPr>
            <w:tcW w:w="3936" w:type="dxa"/>
            <w:vAlign w:val="center"/>
          </w:tcPr>
          <w:p w:rsidR="00FC077A" w:rsidRPr="00FC077A" w:rsidRDefault="00FC077A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Obec, ulice, č.p.</w:t>
            </w:r>
          </w:p>
        </w:tc>
        <w:tc>
          <w:tcPr>
            <w:tcW w:w="5276" w:type="dxa"/>
          </w:tcPr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77A" w:rsidTr="0063071A">
        <w:tc>
          <w:tcPr>
            <w:tcW w:w="3936" w:type="dxa"/>
            <w:vAlign w:val="center"/>
          </w:tcPr>
          <w:p w:rsidR="00A56E84" w:rsidRDefault="00A56E84" w:rsidP="00F600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 w:rsidP="00F600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Popis objektu </w:t>
            </w:r>
          </w:p>
          <w:p w:rsidR="00A56E84" w:rsidRDefault="00A56E84" w:rsidP="00F600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(RD, byt, rekreační objekt, jiný)</w:t>
            </w:r>
          </w:p>
          <w:p w:rsidR="00A56E84" w:rsidRPr="00FC077A" w:rsidRDefault="00A56E84" w:rsidP="00F600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:rsidR="00A80728" w:rsidRDefault="00A80728" w:rsidP="00A80728">
            <w:pPr>
              <w:pStyle w:val="Odstavecseseznamem"/>
              <w:rPr>
                <w:rFonts w:ascii="Arial" w:hAnsi="Arial" w:cs="Arial"/>
                <w:sz w:val="22"/>
                <w:szCs w:val="22"/>
              </w:rPr>
            </w:pPr>
          </w:p>
          <w:p w:rsidR="00A80728" w:rsidRPr="00F600CA" w:rsidRDefault="00A80728" w:rsidP="00A56E84">
            <w:pPr>
              <w:pStyle w:val="Odstavecseseznamem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077A" w:rsidRDefault="00FC077A">
      <w:pPr>
        <w:pStyle w:val="Zkladntext"/>
        <w:rPr>
          <w:rFonts w:ascii="Arial" w:hAnsi="Arial" w:cs="Arial"/>
          <w:sz w:val="22"/>
          <w:szCs w:val="22"/>
        </w:rPr>
      </w:pPr>
    </w:p>
    <w:p w:rsidR="00BF3C14" w:rsidRPr="00F55910" w:rsidRDefault="00BF3C14">
      <w:pPr>
        <w:pStyle w:val="Zkladntext"/>
        <w:rPr>
          <w:rFonts w:ascii="Arial" w:hAnsi="Arial" w:cs="Arial"/>
          <w:sz w:val="22"/>
          <w:szCs w:val="22"/>
        </w:rPr>
      </w:pPr>
    </w:p>
    <w:p w:rsidR="00155D7F" w:rsidRPr="00F55910" w:rsidRDefault="00155D7F">
      <w:pPr>
        <w:pStyle w:val="Nadpis2"/>
        <w:rPr>
          <w:rFonts w:ascii="Arial" w:hAnsi="Arial" w:cs="Arial"/>
          <w:b/>
          <w:sz w:val="22"/>
          <w:szCs w:val="22"/>
          <w:u w:val="none"/>
        </w:rPr>
      </w:pPr>
      <w:r w:rsidRPr="00F55910">
        <w:rPr>
          <w:rFonts w:ascii="Arial" w:hAnsi="Arial" w:cs="Arial"/>
          <w:b/>
          <w:sz w:val="22"/>
          <w:szCs w:val="22"/>
          <w:u w:val="none"/>
        </w:rPr>
        <w:t xml:space="preserve">III. </w:t>
      </w:r>
      <w:r w:rsidR="00EC64BA" w:rsidRPr="00F55910">
        <w:rPr>
          <w:rFonts w:ascii="Arial" w:hAnsi="Arial" w:cs="Arial"/>
          <w:b/>
          <w:sz w:val="22"/>
          <w:szCs w:val="22"/>
          <w:u w:val="none"/>
        </w:rPr>
        <w:t>Předmět smlouvy</w:t>
      </w:r>
    </w:p>
    <w:p w:rsidR="00155D7F" w:rsidRPr="00F55910" w:rsidRDefault="00155D7F">
      <w:pPr>
        <w:jc w:val="both"/>
        <w:rPr>
          <w:rFonts w:ascii="Arial" w:hAnsi="Arial" w:cs="Arial"/>
          <w:sz w:val="22"/>
          <w:szCs w:val="22"/>
        </w:rPr>
      </w:pPr>
    </w:p>
    <w:p w:rsidR="00155D7F" w:rsidRPr="00F55910" w:rsidRDefault="00F470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</w:t>
      </w:r>
      <w:r w:rsidR="000E26DE">
        <w:rPr>
          <w:rFonts w:ascii="Arial" w:hAnsi="Arial" w:cs="Arial"/>
          <w:sz w:val="22"/>
          <w:szCs w:val="22"/>
        </w:rPr>
        <w:t xml:space="preserve"> smlouvy je úprava vztahů mezi d</w:t>
      </w:r>
      <w:r>
        <w:rPr>
          <w:rFonts w:ascii="Arial" w:hAnsi="Arial" w:cs="Arial"/>
          <w:sz w:val="22"/>
          <w:szCs w:val="22"/>
        </w:rPr>
        <w:t xml:space="preserve">odavatelem a </w:t>
      </w:r>
      <w:r w:rsidR="000E26D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dběratelem při dodávkách pitné vody z veřejného vodovodu a při odvádění </w:t>
      </w:r>
      <w:r w:rsidR="00793D18">
        <w:rPr>
          <w:rFonts w:ascii="Arial" w:hAnsi="Arial" w:cs="Arial"/>
          <w:sz w:val="22"/>
          <w:szCs w:val="22"/>
        </w:rPr>
        <w:t xml:space="preserve">splaškových </w:t>
      </w:r>
      <w:r>
        <w:rPr>
          <w:rFonts w:ascii="Arial" w:hAnsi="Arial" w:cs="Arial"/>
          <w:sz w:val="22"/>
          <w:szCs w:val="22"/>
        </w:rPr>
        <w:t xml:space="preserve">a srážkových vod (dále jen „odpadní vody“) do veřejné kanalizace do/z připojené nemovitosti. </w:t>
      </w:r>
    </w:p>
    <w:p w:rsidR="005F323C" w:rsidRPr="00F55910" w:rsidRDefault="005F323C">
      <w:pPr>
        <w:jc w:val="both"/>
        <w:rPr>
          <w:rFonts w:ascii="Arial" w:hAnsi="Arial" w:cs="Arial"/>
          <w:sz w:val="22"/>
          <w:szCs w:val="22"/>
        </w:rPr>
      </w:pPr>
    </w:p>
    <w:p w:rsidR="001101AE" w:rsidRDefault="001101AE">
      <w:pPr>
        <w:jc w:val="both"/>
        <w:rPr>
          <w:rFonts w:ascii="Arial" w:hAnsi="Arial" w:cs="Arial"/>
          <w:b/>
          <w:sz w:val="22"/>
          <w:szCs w:val="22"/>
        </w:rPr>
      </w:pPr>
    </w:p>
    <w:p w:rsidR="00C50059" w:rsidRDefault="00C50059" w:rsidP="00C50059">
      <w:pPr>
        <w:pStyle w:val="Nadpis2"/>
        <w:rPr>
          <w:rFonts w:ascii="Arial" w:hAnsi="Arial" w:cs="Arial"/>
          <w:b/>
          <w:sz w:val="22"/>
          <w:szCs w:val="22"/>
          <w:u w:val="none"/>
        </w:rPr>
      </w:pPr>
      <w:r w:rsidRPr="00F55910">
        <w:rPr>
          <w:rFonts w:ascii="Arial" w:hAnsi="Arial" w:cs="Arial"/>
          <w:b/>
          <w:sz w:val="22"/>
          <w:szCs w:val="22"/>
          <w:u w:val="none"/>
        </w:rPr>
        <w:t>I</w:t>
      </w:r>
      <w:r>
        <w:rPr>
          <w:rFonts w:ascii="Arial" w:hAnsi="Arial" w:cs="Arial"/>
          <w:b/>
          <w:sz w:val="22"/>
          <w:szCs w:val="22"/>
          <w:u w:val="none"/>
        </w:rPr>
        <w:t>V</w:t>
      </w:r>
      <w:r w:rsidRPr="00F55910">
        <w:rPr>
          <w:rFonts w:ascii="Arial" w:hAnsi="Arial" w:cs="Arial"/>
          <w:b/>
          <w:sz w:val="22"/>
          <w:szCs w:val="22"/>
          <w:u w:val="none"/>
        </w:rPr>
        <w:t>. P</w:t>
      </w:r>
      <w:r>
        <w:rPr>
          <w:rFonts w:ascii="Arial" w:hAnsi="Arial" w:cs="Arial"/>
          <w:b/>
          <w:sz w:val="22"/>
          <w:szCs w:val="22"/>
          <w:u w:val="none"/>
        </w:rPr>
        <w:t>odmínky připojení</w:t>
      </w:r>
    </w:p>
    <w:p w:rsidR="00630906" w:rsidRDefault="00630906">
      <w:pPr>
        <w:jc w:val="both"/>
        <w:rPr>
          <w:rFonts w:ascii="Arial" w:hAnsi="Arial" w:cs="Arial"/>
          <w:b/>
          <w:sz w:val="22"/>
          <w:szCs w:val="22"/>
        </w:rPr>
      </w:pPr>
    </w:p>
    <w:p w:rsidR="00A80728" w:rsidRDefault="00A80728">
      <w:pPr>
        <w:jc w:val="both"/>
        <w:rPr>
          <w:rFonts w:ascii="Arial" w:hAnsi="Arial" w:cs="Arial"/>
          <w:b/>
          <w:sz w:val="22"/>
          <w:szCs w:val="22"/>
        </w:rPr>
      </w:pPr>
    </w:p>
    <w:p w:rsidR="00A56E84" w:rsidRDefault="00A56E84">
      <w:pPr>
        <w:jc w:val="both"/>
        <w:rPr>
          <w:rFonts w:ascii="Arial" w:hAnsi="Arial" w:cs="Arial"/>
          <w:b/>
          <w:sz w:val="22"/>
          <w:szCs w:val="22"/>
        </w:rPr>
      </w:pPr>
    </w:p>
    <w:p w:rsidR="001101AE" w:rsidRDefault="001101A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DODÁVKA VODY</w:t>
      </w:r>
    </w:p>
    <w:p w:rsidR="001101AE" w:rsidRDefault="001101A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12"/>
        <w:gridCol w:w="5750"/>
      </w:tblGrid>
      <w:tr w:rsidR="00FC077A" w:rsidTr="001E1A49">
        <w:tc>
          <w:tcPr>
            <w:tcW w:w="3369" w:type="dxa"/>
            <w:vAlign w:val="center"/>
          </w:tcPr>
          <w:p w:rsidR="00FC077A" w:rsidRPr="00FC077A" w:rsidRDefault="00FC077A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Profil vodovodní přípojky</w:t>
            </w:r>
          </w:p>
        </w:tc>
        <w:tc>
          <w:tcPr>
            <w:tcW w:w="5843" w:type="dxa"/>
          </w:tcPr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77A" w:rsidTr="001E1A49">
        <w:tc>
          <w:tcPr>
            <w:tcW w:w="3369" w:type="dxa"/>
            <w:vAlign w:val="center"/>
          </w:tcPr>
          <w:p w:rsidR="00FC077A" w:rsidRPr="00FC077A" w:rsidRDefault="00FC077A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 připojených obyvatel</w:t>
            </w:r>
          </w:p>
        </w:tc>
        <w:tc>
          <w:tcPr>
            <w:tcW w:w="5843" w:type="dxa"/>
          </w:tcPr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FC077A" w:rsidRDefault="00FC077A" w:rsidP="006307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77A" w:rsidTr="001E1A49">
        <w:tc>
          <w:tcPr>
            <w:tcW w:w="3369" w:type="dxa"/>
            <w:vAlign w:val="center"/>
          </w:tcPr>
          <w:p w:rsidR="00FC077A" w:rsidRPr="00FC077A" w:rsidRDefault="00FC077A" w:rsidP="00FC07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Jakost vody</w:t>
            </w:r>
          </w:p>
        </w:tc>
        <w:tc>
          <w:tcPr>
            <w:tcW w:w="5843" w:type="dxa"/>
          </w:tcPr>
          <w:p w:rsidR="00FC077A" w:rsidRDefault="00FF6A73" w:rsidP="00FF6A73">
            <w:pPr>
              <w:rPr>
                <w:rFonts w:ascii="Arial" w:hAnsi="Arial" w:cs="Arial"/>
                <w:sz w:val="22"/>
                <w:szCs w:val="22"/>
              </w:rPr>
            </w:pPr>
            <w:r w:rsidRPr="00630906">
              <w:rPr>
                <w:rFonts w:ascii="Arial" w:hAnsi="Arial" w:cs="Arial"/>
                <w:color w:val="000000"/>
                <w:sz w:val="22"/>
                <w:szCs w:val="22"/>
              </w:rPr>
              <w:t xml:space="preserve">Dodavatel je zodpovědný za to, že jakost dodávané vody odpovídá platným právním předpisům (zejména vyhlášce číslo 252/2004  Sb., kterou se stanoví hygienické požadavky na pitnou vodu).  Tuto skutečnost prokáže na žádost odběratele rozborem vody ne starším 3 měsíců. </w:t>
            </w:r>
          </w:p>
        </w:tc>
      </w:tr>
      <w:tr w:rsidR="00FC077A" w:rsidTr="001E1A49">
        <w:tc>
          <w:tcPr>
            <w:tcW w:w="3369" w:type="dxa"/>
            <w:vAlign w:val="center"/>
          </w:tcPr>
          <w:p w:rsidR="00FC077A" w:rsidRPr="00FC077A" w:rsidRDefault="001E1A49" w:rsidP="001E1A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Vybrané l</w:t>
            </w:r>
            <w:r w:rsidR="00FF6A73">
              <w:rPr>
                <w:rFonts w:ascii="Arial" w:hAnsi="Arial" w:cs="Arial"/>
                <w:sz w:val="22"/>
                <w:szCs w:val="22"/>
              </w:rPr>
              <w:t>imitní ukazatele</w:t>
            </w:r>
          </w:p>
        </w:tc>
        <w:tc>
          <w:tcPr>
            <w:tcW w:w="5843" w:type="dxa"/>
          </w:tcPr>
          <w:p w:rsidR="00FC077A" w:rsidRDefault="00FF6A73" w:rsidP="006307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vápník 40–80 mg/l, hořčík 20-30 mg/l a dusičnany </w:t>
            </w:r>
            <w:r w:rsidRPr="00500774">
              <w:rPr>
                <w:rFonts w:ascii="Arial" w:hAnsi="Arial" w:cs="Arial"/>
                <w:sz w:val="22"/>
                <w:szCs w:val="22"/>
              </w:rPr>
              <w:t>≤ 50 mg/l</w:t>
            </w:r>
            <w:r>
              <w:rPr>
                <w:rFonts w:ascii="Arial" w:hAnsi="Arial" w:cs="Arial"/>
                <w:sz w:val="22"/>
                <w:szCs w:val="22"/>
              </w:rPr>
              <w:t>. Další ukazatele na vyžádání u provozovatele vodovodu.</w:t>
            </w:r>
          </w:p>
        </w:tc>
      </w:tr>
      <w:tr w:rsidR="00FF6A73" w:rsidTr="001E1A49">
        <w:tc>
          <w:tcPr>
            <w:tcW w:w="3369" w:type="dxa"/>
            <w:vAlign w:val="center"/>
          </w:tcPr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Tlakové poměry </w:t>
            </w:r>
          </w:p>
        </w:tc>
        <w:tc>
          <w:tcPr>
            <w:tcW w:w="5843" w:type="dxa"/>
          </w:tcPr>
          <w:p w:rsidR="001E1A49" w:rsidRPr="005C2AFA" w:rsidRDefault="001E1A49" w:rsidP="005C2AFA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C2AFA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FF6A73" w:rsidRPr="005C2AFA">
              <w:rPr>
                <w:rFonts w:ascii="Arial" w:hAnsi="Arial" w:cs="Arial"/>
                <w:bCs/>
                <w:sz w:val="22"/>
                <w:szCs w:val="22"/>
              </w:rPr>
              <w:t xml:space="preserve">in. 0,15 Mpa, </w:t>
            </w:r>
            <w:r w:rsidRPr="005C2AFA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FF6A73" w:rsidRPr="005C2AFA">
              <w:rPr>
                <w:rFonts w:ascii="Arial" w:hAnsi="Arial" w:cs="Arial"/>
                <w:bCs/>
                <w:sz w:val="22"/>
                <w:szCs w:val="22"/>
              </w:rPr>
              <w:t>ax. 0,6 Mpa</w:t>
            </w:r>
          </w:p>
          <w:p w:rsidR="005C2AFA" w:rsidRDefault="00FF6A73" w:rsidP="005C2AFA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C2AFA">
              <w:rPr>
                <w:rFonts w:ascii="Arial" w:hAnsi="Arial" w:cs="Arial"/>
                <w:bCs/>
                <w:sz w:val="22"/>
                <w:szCs w:val="22"/>
              </w:rPr>
              <w:t xml:space="preserve">v odůvodněných případech </w:t>
            </w:r>
            <w:r w:rsidR="005C2AFA">
              <w:rPr>
                <w:rFonts w:ascii="Arial" w:hAnsi="Arial" w:cs="Arial"/>
                <w:bCs/>
                <w:sz w:val="22"/>
                <w:szCs w:val="22"/>
              </w:rPr>
              <w:t xml:space="preserve">do </w:t>
            </w:r>
            <w:r w:rsidRPr="005C2AFA">
              <w:rPr>
                <w:rFonts w:ascii="Arial" w:hAnsi="Arial" w:cs="Arial"/>
                <w:bCs/>
                <w:sz w:val="22"/>
                <w:szCs w:val="22"/>
              </w:rPr>
              <w:t>0,7 Mpa</w:t>
            </w:r>
            <w:r w:rsidR="001E1A49" w:rsidRPr="005C2AF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1E1A49" w:rsidRPr="005C2AFA" w:rsidRDefault="005C2AFA" w:rsidP="005C2AFA">
            <w:pPr>
              <w:pStyle w:val="Odstavecseseznamem"/>
              <w:rPr>
                <w:rFonts w:ascii="Arial" w:hAnsi="Arial" w:cs="Arial"/>
                <w:sz w:val="22"/>
                <w:szCs w:val="22"/>
              </w:rPr>
            </w:pPr>
            <w:r w:rsidRPr="005C2AFA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1E1A49" w:rsidRPr="005C2AFA">
              <w:rPr>
                <w:rFonts w:ascii="Arial" w:hAnsi="Arial" w:cs="Arial"/>
                <w:bCs/>
                <w:sz w:val="22"/>
                <w:szCs w:val="22"/>
              </w:rPr>
              <w:t>doporučujeme instalaci redukčního ventilu</w:t>
            </w:r>
            <w:r w:rsidRPr="005C2AFA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  <w:tr w:rsidR="00FF6A73" w:rsidTr="001E1A49">
        <w:tc>
          <w:tcPr>
            <w:tcW w:w="3369" w:type="dxa"/>
            <w:vAlign w:val="center"/>
          </w:tcPr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Limit množství dodávané vody (</w:t>
            </w:r>
            <w:r w:rsidR="00060970">
              <w:rPr>
                <w:rFonts w:ascii="Arial" w:hAnsi="Arial" w:cs="Arial"/>
                <w:sz w:val="22"/>
                <w:szCs w:val="22"/>
              </w:rPr>
              <w:t>l/os</w:t>
            </w:r>
            <w:r>
              <w:rPr>
                <w:rFonts w:ascii="Arial" w:hAnsi="Arial" w:cs="Arial"/>
                <w:sz w:val="22"/>
                <w:szCs w:val="22"/>
              </w:rPr>
              <w:t>/den)</w:t>
            </w:r>
          </w:p>
        </w:tc>
        <w:tc>
          <w:tcPr>
            <w:tcW w:w="5843" w:type="dxa"/>
          </w:tcPr>
          <w:p w:rsidR="00FF6A73" w:rsidRDefault="00FF6A73" w:rsidP="006307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F6A73" w:rsidRDefault="00060970" w:rsidP="0063071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150 </w:t>
            </w:r>
          </w:p>
          <w:p w:rsidR="00FF6A73" w:rsidRDefault="00FF6A73" w:rsidP="006307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A73" w:rsidTr="001E1A49">
        <w:tc>
          <w:tcPr>
            <w:tcW w:w="3369" w:type="dxa"/>
            <w:vAlign w:val="center"/>
          </w:tcPr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Způsob měření </w:t>
            </w:r>
          </w:p>
        </w:tc>
        <w:tc>
          <w:tcPr>
            <w:tcW w:w="5843" w:type="dxa"/>
          </w:tcPr>
          <w:p w:rsidR="000E26DE" w:rsidRPr="000E26DE" w:rsidRDefault="00FF6A73" w:rsidP="000E26DE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E26DE">
              <w:rPr>
                <w:rFonts w:ascii="Arial" w:hAnsi="Arial" w:cs="Arial"/>
                <w:sz w:val="22"/>
                <w:szCs w:val="22"/>
              </w:rPr>
              <w:t>dle směrných čísel roční spotřeby vody</w:t>
            </w:r>
            <w:r w:rsidR="001E1A49" w:rsidRPr="000E26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F6A73" w:rsidRPr="000E26DE" w:rsidRDefault="00215704" w:rsidP="001E1A49">
            <w:pPr>
              <w:pStyle w:val="Odstavecseseznamem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stanoveným měřidlem (</w:t>
            </w:r>
            <w:r w:rsidR="000E26DE" w:rsidRPr="000E26DE">
              <w:rPr>
                <w:rFonts w:ascii="Arial" w:hAnsi="Arial" w:cs="Arial"/>
                <w:sz w:val="22"/>
                <w:szCs w:val="22"/>
              </w:rPr>
              <w:t>v</w:t>
            </w:r>
            <w:r w:rsidR="00FF6A73" w:rsidRPr="000E26DE">
              <w:rPr>
                <w:rFonts w:ascii="Arial" w:hAnsi="Arial" w:cs="Arial"/>
                <w:sz w:val="22"/>
                <w:szCs w:val="22"/>
              </w:rPr>
              <w:t>odoměrem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0E26DE" w:rsidRPr="000E26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26DE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1E1A49" w:rsidRPr="000E26DE">
              <w:rPr>
                <w:rFonts w:ascii="Arial" w:hAnsi="Arial" w:cs="Arial"/>
                <w:sz w:val="22"/>
                <w:szCs w:val="22"/>
              </w:rPr>
              <w:t>popis umístění vodoměru</w:t>
            </w:r>
            <w:r w:rsidR="00FF6A73" w:rsidRPr="000E26D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1E1A49" w:rsidRDefault="001E1A49" w:rsidP="001E1A49">
            <w:pPr>
              <w:rPr>
                <w:rFonts w:ascii="Arial" w:hAnsi="Arial" w:cs="Arial"/>
                <w:sz w:val="22"/>
                <w:szCs w:val="22"/>
              </w:rPr>
            </w:pPr>
          </w:p>
          <w:p w:rsidR="00F600CA" w:rsidRDefault="00F600CA" w:rsidP="006307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FF6A73" w:rsidRPr="00FF6A73" w:rsidRDefault="00FF6A73" w:rsidP="00630906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FF6A73">
        <w:rPr>
          <w:rFonts w:ascii="Arial" w:hAnsi="Arial" w:cs="Arial"/>
          <w:b/>
          <w:color w:val="000000"/>
          <w:sz w:val="22"/>
          <w:szCs w:val="22"/>
        </w:rPr>
        <w:t>Poznámka:</w:t>
      </w:r>
    </w:p>
    <w:p w:rsidR="00630906" w:rsidRPr="00630906" w:rsidRDefault="00630906" w:rsidP="0063090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30906">
        <w:rPr>
          <w:rFonts w:ascii="Arial" w:hAnsi="Arial" w:cs="Arial"/>
          <w:color w:val="000000"/>
          <w:sz w:val="22"/>
          <w:szCs w:val="22"/>
        </w:rPr>
        <w:t>Dodávaná voda je určena pro zásobování pitnou vodou. Není určena k zálivce zahrady ani k napouštění bazénu.</w:t>
      </w:r>
    </w:p>
    <w:p w:rsidR="00EC64BA" w:rsidRPr="00F55910" w:rsidRDefault="00EC64BA">
      <w:pPr>
        <w:jc w:val="both"/>
        <w:rPr>
          <w:rFonts w:ascii="Arial" w:hAnsi="Arial" w:cs="Arial"/>
          <w:sz w:val="22"/>
          <w:szCs w:val="22"/>
        </w:rPr>
      </w:pPr>
    </w:p>
    <w:p w:rsidR="00C50059" w:rsidRDefault="00C50059">
      <w:pPr>
        <w:jc w:val="both"/>
        <w:rPr>
          <w:rFonts w:ascii="Arial" w:hAnsi="Arial" w:cs="Arial"/>
          <w:b/>
          <w:sz w:val="22"/>
          <w:szCs w:val="22"/>
        </w:rPr>
      </w:pPr>
    </w:p>
    <w:p w:rsidR="00EC023B" w:rsidRDefault="001101A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ODVÁDĚNÍ ODPADNÍCH VOD</w:t>
      </w:r>
    </w:p>
    <w:p w:rsidR="001101AE" w:rsidRDefault="001101A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19"/>
        <w:gridCol w:w="5743"/>
      </w:tblGrid>
      <w:tr w:rsidR="00FF6A73" w:rsidTr="000E26DE">
        <w:tc>
          <w:tcPr>
            <w:tcW w:w="3369" w:type="dxa"/>
            <w:vAlign w:val="center"/>
          </w:tcPr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Profil kanalizační přípojky</w:t>
            </w:r>
          </w:p>
        </w:tc>
        <w:tc>
          <w:tcPr>
            <w:tcW w:w="5843" w:type="dxa"/>
          </w:tcPr>
          <w:p w:rsidR="00FF6A73" w:rsidRDefault="00FF6A73" w:rsidP="006307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F6A73" w:rsidRDefault="00FF6A73" w:rsidP="006307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A73" w:rsidTr="000E26DE">
        <w:tc>
          <w:tcPr>
            <w:tcW w:w="3369" w:type="dxa"/>
            <w:vAlign w:val="center"/>
          </w:tcPr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Způsob předčištění OV </w:t>
            </w:r>
          </w:p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(pokud je v obci centrální ČOV, nevyplňuje se)</w:t>
            </w:r>
          </w:p>
        </w:tc>
        <w:tc>
          <w:tcPr>
            <w:tcW w:w="5843" w:type="dxa"/>
          </w:tcPr>
          <w:p w:rsidR="00A80728" w:rsidRDefault="00A80728" w:rsidP="00A80728">
            <w:pPr>
              <w:pStyle w:val="Odstavecseseznamem"/>
              <w:rPr>
                <w:rFonts w:ascii="Arial" w:hAnsi="Arial" w:cs="Arial"/>
                <w:sz w:val="22"/>
                <w:szCs w:val="22"/>
              </w:rPr>
            </w:pPr>
          </w:p>
          <w:p w:rsidR="00F600CA" w:rsidRPr="00F600CA" w:rsidRDefault="00FF6A73" w:rsidP="00F600CA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600CA">
              <w:rPr>
                <w:rFonts w:ascii="Arial" w:hAnsi="Arial" w:cs="Arial"/>
                <w:sz w:val="22"/>
                <w:szCs w:val="22"/>
              </w:rPr>
              <w:t>domovní septik</w:t>
            </w:r>
          </w:p>
          <w:p w:rsidR="00F600CA" w:rsidRPr="00F600CA" w:rsidRDefault="00FF6A73" w:rsidP="00F600CA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600CA">
              <w:rPr>
                <w:rFonts w:ascii="Arial" w:hAnsi="Arial" w:cs="Arial"/>
                <w:sz w:val="22"/>
                <w:szCs w:val="22"/>
              </w:rPr>
              <w:t>domovní ČOV</w:t>
            </w:r>
          </w:p>
          <w:p w:rsidR="00FF6A73" w:rsidRPr="00F600CA" w:rsidRDefault="00FF6A73" w:rsidP="00F600CA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600CA">
              <w:rPr>
                <w:rFonts w:ascii="Arial" w:hAnsi="Arial" w:cs="Arial"/>
                <w:sz w:val="22"/>
                <w:szCs w:val="22"/>
              </w:rPr>
              <w:t>jiné:</w:t>
            </w:r>
          </w:p>
          <w:p w:rsidR="00FF6A73" w:rsidRDefault="00FF6A73" w:rsidP="006307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A73" w:rsidTr="000E26DE">
        <w:tc>
          <w:tcPr>
            <w:tcW w:w="3369" w:type="dxa"/>
            <w:vAlign w:val="center"/>
          </w:tcPr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 připojených osob</w:t>
            </w:r>
          </w:p>
        </w:tc>
        <w:tc>
          <w:tcPr>
            <w:tcW w:w="5843" w:type="dxa"/>
          </w:tcPr>
          <w:p w:rsidR="00FF6A73" w:rsidRDefault="00FF6A73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A73" w:rsidRDefault="00FF6A73" w:rsidP="006307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A73" w:rsidTr="000E26DE">
        <w:tc>
          <w:tcPr>
            <w:tcW w:w="3369" w:type="dxa"/>
            <w:vAlign w:val="center"/>
          </w:tcPr>
          <w:p w:rsidR="00FF6A73" w:rsidRDefault="00FF6A73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Limity množství a znečištění OV</w:t>
            </w:r>
          </w:p>
        </w:tc>
        <w:tc>
          <w:tcPr>
            <w:tcW w:w="5843" w:type="dxa"/>
            <w:vAlign w:val="center"/>
          </w:tcPr>
          <w:p w:rsidR="00FF6A73" w:rsidRDefault="00534D64" w:rsidP="00FF6A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F6A73">
              <w:rPr>
                <w:rFonts w:ascii="Arial" w:hAnsi="Arial" w:cs="Arial"/>
                <w:sz w:val="22"/>
                <w:szCs w:val="22"/>
              </w:rPr>
              <w:t>tanoveny v provozním řádu kanalizace</w:t>
            </w:r>
          </w:p>
          <w:p w:rsidR="00FF6A73" w:rsidRDefault="00FF6A73" w:rsidP="00FF6A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A73" w:rsidTr="000E26DE">
        <w:tc>
          <w:tcPr>
            <w:tcW w:w="3369" w:type="dxa"/>
            <w:vAlign w:val="center"/>
          </w:tcPr>
          <w:p w:rsidR="00FF6A73" w:rsidRDefault="00534D64" w:rsidP="00FF6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Způsob stanovení množství odváděné odpadní vody</w:t>
            </w:r>
          </w:p>
        </w:tc>
        <w:tc>
          <w:tcPr>
            <w:tcW w:w="5843" w:type="dxa"/>
            <w:vAlign w:val="center"/>
          </w:tcPr>
          <w:p w:rsidR="00534D64" w:rsidRPr="00534D64" w:rsidRDefault="00534D64" w:rsidP="00FF6A7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množství vody dodané do nemovitosti vodovodem s připočtením vody z jiných zdrojů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534D64" w:rsidRDefault="00534D64" w:rsidP="00FF6A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2AFA" w:rsidRPr="005C2AFA" w:rsidRDefault="005C2AFA" w:rsidP="005C2AFA">
      <w:pPr>
        <w:ind w:left="720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C50059" w:rsidRPr="009924A5" w:rsidRDefault="00C50059" w:rsidP="00C5005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lastRenderedPageBreak/>
        <w:t>Odběratel prohlašuje, že na daném odběrném místě není žádný jiný zdroj vody, z nějž by byla vypouštěna voda do kanalizace.</w:t>
      </w:r>
    </w:p>
    <w:p w:rsidR="009924A5" w:rsidRDefault="009924A5" w:rsidP="009924A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534D64" w:rsidRDefault="00534D64" w:rsidP="009924A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9924A5" w:rsidRPr="00C50059" w:rsidRDefault="009924A5" w:rsidP="009924A5">
      <w:pPr>
        <w:ind w:left="6372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</w:p>
    <w:p w:rsidR="00C50059" w:rsidRPr="009924A5" w:rsidRDefault="009924A5" w:rsidP="00C500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9924A5">
        <w:rPr>
          <w:rFonts w:ascii="Arial" w:hAnsi="Arial" w:cs="Arial"/>
          <w:sz w:val="22"/>
          <w:szCs w:val="22"/>
        </w:rPr>
        <w:t>podpis</w:t>
      </w:r>
    </w:p>
    <w:p w:rsidR="005C2AFA" w:rsidRDefault="005C2AFA" w:rsidP="005C2AFA">
      <w:pPr>
        <w:jc w:val="both"/>
        <w:rPr>
          <w:rFonts w:ascii="Arial" w:hAnsi="Arial" w:cs="Arial"/>
          <w:b/>
          <w:sz w:val="22"/>
          <w:szCs w:val="22"/>
        </w:rPr>
      </w:pPr>
    </w:p>
    <w:p w:rsidR="009A6185" w:rsidRPr="00BC1963" w:rsidRDefault="009A6185" w:rsidP="009A6185">
      <w:pPr>
        <w:jc w:val="both"/>
        <w:rPr>
          <w:rFonts w:ascii="Arial" w:hAnsi="Arial" w:cs="Arial"/>
          <w:b/>
          <w:sz w:val="22"/>
          <w:szCs w:val="22"/>
        </w:rPr>
      </w:pPr>
      <w:r w:rsidRPr="00BC1963">
        <w:rPr>
          <w:rFonts w:ascii="Arial" w:hAnsi="Arial" w:cs="Arial"/>
          <w:b/>
          <w:sz w:val="22"/>
          <w:szCs w:val="22"/>
        </w:rPr>
        <w:t>ODVÁDĚNÍ SRÁŽKOVÝCH VOD</w:t>
      </w:r>
    </w:p>
    <w:p w:rsidR="009A6185" w:rsidRPr="00BC1963" w:rsidRDefault="009A6185" w:rsidP="009A61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73FAC" w:rsidRDefault="00973FAC" w:rsidP="00BC196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E26DE">
        <w:rPr>
          <w:rFonts w:ascii="Arial" w:hAnsi="Arial" w:cs="Arial"/>
          <w:sz w:val="22"/>
          <w:szCs w:val="22"/>
        </w:rPr>
        <w:t xml:space="preserve">řírodě blízké (decentrální) </w:t>
      </w:r>
      <w:r>
        <w:rPr>
          <w:rFonts w:ascii="Arial" w:hAnsi="Arial" w:cs="Arial"/>
          <w:sz w:val="22"/>
          <w:szCs w:val="22"/>
        </w:rPr>
        <w:t>způsoby likvidace srážkových vod:</w:t>
      </w:r>
    </w:p>
    <w:p w:rsidR="00973FAC" w:rsidRDefault="00973FAC" w:rsidP="00BC59B3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59B3">
        <w:rPr>
          <w:rFonts w:ascii="Arial" w:hAnsi="Arial" w:cs="Arial"/>
          <w:sz w:val="22"/>
          <w:szCs w:val="22"/>
        </w:rPr>
        <w:t>vsakování na pozemku, pokud to umožňuje geologické podloží</w:t>
      </w:r>
      <w:r w:rsidR="009E4260">
        <w:rPr>
          <w:rFonts w:ascii="Arial" w:hAnsi="Arial" w:cs="Arial"/>
          <w:sz w:val="22"/>
          <w:szCs w:val="22"/>
        </w:rPr>
        <w:t xml:space="preserve"> (pokud se neplánuje jejich jiné využití)</w:t>
      </w:r>
    </w:p>
    <w:p w:rsidR="00973FAC" w:rsidRDefault="00973FAC" w:rsidP="00BC59B3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59B3">
        <w:rPr>
          <w:rFonts w:ascii="Arial" w:hAnsi="Arial" w:cs="Arial"/>
          <w:sz w:val="22"/>
          <w:szCs w:val="22"/>
        </w:rPr>
        <w:t>retence a regulovaný odtok do povrchových vod</w:t>
      </w:r>
    </w:p>
    <w:p w:rsidR="00973FAC" w:rsidRPr="00BC59B3" w:rsidRDefault="00973FAC" w:rsidP="00BC59B3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59B3">
        <w:rPr>
          <w:rFonts w:ascii="Arial" w:hAnsi="Arial" w:cs="Arial"/>
          <w:sz w:val="22"/>
          <w:szCs w:val="22"/>
        </w:rPr>
        <w:t xml:space="preserve">retence a regulovaný odtok do </w:t>
      </w:r>
      <w:r w:rsidR="00BC59B3">
        <w:rPr>
          <w:rFonts w:ascii="Arial" w:hAnsi="Arial" w:cs="Arial"/>
          <w:sz w:val="22"/>
          <w:szCs w:val="22"/>
        </w:rPr>
        <w:t>veřejné kanalizace</w:t>
      </w:r>
    </w:p>
    <w:p w:rsidR="00973FAC" w:rsidRDefault="00973FAC" w:rsidP="00BC196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73FAC" w:rsidRDefault="00973FAC" w:rsidP="00973F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1963">
        <w:rPr>
          <w:rFonts w:ascii="Arial" w:hAnsi="Arial" w:cs="Arial"/>
          <w:sz w:val="22"/>
          <w:szCs w:val="22"/>
        </w:rPr>
        <w:t>Vlastník kanalizace/</w:t>
      </w:r>
      <w:r w:rsidR="000E26DE">
        <w:rPr>
          <w:rFonts w:ascii="Arial" w:hAnsi="Arial" w:cs="Arial"/>
          <w:sz w:val="22"/>
          <w:szCs w:val="22"/>
        </w:rPr>
        <w:t>d</w:t>
      </w:r>
      <w:r w:rsidRPr="00BC1963">
        <w:rPr>
          <w:rFonts w:ascii="Arial" w:hAnsi="Arial" w:cs="Arial"/>
          <w:sz w:val="22"/>
          <w:szCs w:val="22"/>
        </w:rPr>
        <w:t>odavatel</w:t>
      </w:r>
      <w:r w:rsidR="00BC59B3">
        <w:rPr>
          <w:rFonts w:ascii="Arial" w:hAnsi="Arial" w:cs="Arial"/>
          <w:sz w:val="22"/>
          <w:szCs w:val="22"/>
        </w:rPr>
        <w:t xml:space="preserve">: </w:t>
      </w:r>
      <w:r w:rsidRPr="009E4260">
        <w:rPr>
          <w:rFonts w:ascii="Arial" w:hAnsi="Arial" w:cs="Arial"/>
          <w:b/>
          <w:sz w:val="22"/>
          <w:szCs w:val="22"/>
        </w:rPr>
        <w:t>umožňuje</w:t>
      </w:r>
      <w:r w:rsidR="00BC59B3" w:rsidRPr="009E4260">
        <w:rPr>
          <w:rFonts w:ascii="Arial" w:hAnsi="Arial" w:cs="Arial"/>
          <w:b/>
          <w:sz w:val="22"/>
          <w:szCs w:val="22"/>
        </w:rPr>
        <w:t xml:space="preserve">  </w:t>
      </w:r>
      <w:r w:rsidRPr="00BC1963">
        <w:rPr>
          <w:rFonts w:ascii="Arial" w:hAnsi="Arial" w:cs="Arial"/>
          <w:sz w:val="22"/>
          <w:szCs w:val="22"/>
        </w:rPr>
        <w:t>odvádění srážkových vod do veřejné kanalizace.</w:t>
      </w:r>
    </w:p>
    <w:p w:rsidR="00BC1963" w:rsidRPr="00BC1963" w:rsidRDefault="00BC1963" w:rsidP="00BC196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A6185" w:rsidRPr="009A6185" w:rsidRDefault="009A6185" w:rsidP="009A6185"/>
    <w:p w:rsidR="00155D7F" w:rsidRPr="00F55910" w:rsidRDefault="00155D7F">
      <w:pPr>
        <w:pStyle w:val="Nadpis2"/>
        <w:rPr>
          <w:rFonts w:ascii="Arial" w:hAnsi="Arial" w:cs="Arial"/>
          <w:b/>
          <w:sz w:val="22"/>
          <w:szCs w:val="22"/>
          <w:u w:val="none"/>
        </w:rPr>
      </w:pPr>
      <w:r w:rsidRPr="00F55910">
        <w:rPr>
          <w:rFonts w:ascii="Arial" w:hAnsi="Arial" w:cs="Arial"/>
          <w:b/>
          <w:sz w:val="22"/>
          <w:szCs w:val="22"/>
          <w:u w:val="none"/>
        </w:rPr>
        <w:t>IV. Cen</w:t>
      </w:r>
      <w:r w:rsidR="00EC64BA" w:rsidRPr="00F55910">
        <w:rPr>
          <w:rFonts w:ascii="Arial" w:hAnsi="Arial" w:cs="Arial"/>
          <w:b/>
          <w:sz w:val="22"/>
          <w:szCs w:val="22"/>
          <w:u w:val="none"/>
        </w:rPr>
        <w:t>y fakturace, placení</w:t>
      </w:r>
    </w:p>
    <w:p w:rsidR="00EC023B" w:rsidRDefault="00EC023B">
      <w:pPr>
        <w:pStyle w:val="Zkladntext"/>
        <w:rPr>
          <w:rFonts w:ascii="Arial" w:hAnsi="Arial" w:cs="Arial"/>
          <w:sz w:val="22"/>
          <w:szCs w:val="22"/>
        </w:rPr>
      </w:pPr>
    </w:p>
    <w:p w:rsidR="00EC64BA" w:rsidRPr="00F55910" w:rsidRDefault="00155D7F">
      <w:pPr>
        <w:pStyle w:val="Zkladntext"/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 xml:space="preserve">Cena </w:t>
      </w:r>
      <w:r w:rsidR="00EC64BA" w:rsidRPr="00F55910">
        <w:rPr>
          <w:rFonts w:ascii="Arial" w:hAnsi="Arial" w:cs="Arial"/>
          <w:sz w:val="22"/>
          <w:szCs w:val="22"/>
        </w:rPr>
        <w:t xml:space="preserve">vodného je </w:t>
      </w:r>
      <w:r w:rsidR="005C2AFA">
        <w:rPr>
          <w:rFonts w:ascii="Arial" w:hAnsi="Arial" w:cs="Arial"/>
          <w:sz w:val="22"/>
          <w:szCs w:val="22"/>
        </w:rPr>
        <w:t xml:space="preserve">cena regulovaná zákonem a je </w:t>
      </w:r>
      <w:r w:rsidR="00EC64BA" w:rsidRPr="00F55910">
        <w:rPr>
          <w:rFonts w:ascii="Arial" w:hAnsi="Arial" w:cs="Arial"/>
          <w:sz w:val="22"/>
          <w:szCs w:val="22"/>
        </w:rPr>
        <w:t>stanovena zpravidla na období jednoho roku</w:t>
      </w:r>
      <w:r w:rsidR="005C2AFA">
        <w:rPr>
          <w:rFonts w:ascii="Arial" w:hAnsi="Arial" w:cs="Arial"/>
          <w:sz w:val="22"/>
          <w:szCs w:val="22"/>
        </w:rPr>
        <w:t>. J</w:t>
      </w:r>
      <w:r w:rsidR="00EC64BA" w:rsidRPr="00F55910">
        <w:rPr>
          <w:rFonts w:ascii="Arial" w:hAnsi="Arial" w:cs="Arial"/>
          <w:sz w:val="22"/>
          <w:szCs w:val="22"/>
        </w:rPr>
        <w:t xml:space="preserve">ejí výše je </w:t>
      </w:r>
      <w:r w:rsidR="000E26DE">
        <w:rPr>
          <w:rFonts w:ascii="Arial" w:hAnsi="Arial" w:cs="Arial"/>
          <w:sz w:val="22"/>
          <w:szCs w:val="22"/>
        </w:rPr>
        <w:t xml:space="preserve">vypočtena </w:t>
      </w:r>
      <w:r w:rsidR="00EC64BA" w:rsidRPr="00F55910">
        <w:rPr>
          <w:rFonts w:ascii="Arial" w:hAnsi="Arial" w:cs="Arial"/>
          <w:sz w:val="22"/>
          <w:szCs w:val="22"/>
        </w:rPr>
        <w:t>v</w:t>
      </w:r>
      <w:r w:rsidR="005C2AFA">
        <w:rPr>
          <w:rFonts w:ascii="Arial" w:hAnsi="Arial" w:cs="Arial"/>
          <w:sz w:val="22"/>
          <w:szCs w:val="22"/>
        </w:rPr>
        <w:t> </w:t>
      </w:r>
      <w:r w:rsidR="00EC64BA" w:rsidRPr="00F55910">
        <w:rPr>
          <w:rFonts w:ascii="Arial" w:hAnsi="Arial" w:cs="Arial"/>
          <w:sz w:val="22"/>
          <w:szCs w:val="22"/>
        </w:rPr>
        <w:t>kalkulaci</w:t>
      </w:r>
      <w:r w:rsidR="005C2AFA">
        <w:rPr>
          <w:rFonts w:ascii="Arial" w:hAnsi="Arial" w:cs="Arial"/>
          <w:sz w:val="22"/>
          <w:szCs w:val="22"/>
        </w:rPr>
        <w:t xml:space="preserve"> pro dané fakturační období a tato kalkulace </w:t>
      </w:r>
      <w:r w:rsidR="00EC64BA" w:rsidRPr="00F55910">
        <w:rPr>
          <w:rFonts w:ascii="Arial" w:hAnsi="Arial" w:cs="Arial"/>
          <w:sz w:val="22"/>
          <w:szCs w:val="22"/>
        </w:rPr>
        <w:t>je</w:t>
      </w:r>
      <w:r w:rsidR="00D0344D" w:rsidRPr="00F55910">
        <w:rPr>
          <w:rFonts w:ascii="Arial" w:hAnsi="Arial" w:cs="Arial"/>
          <w:sz w:val="22"/>
          <w:szCs w:val="22"/>
        </w:rPr>
        <w:t xml:space="preserve"> k dispozici v sídle dodavatele</w:t>
      </w:r>
      <w:r w:rsidR="001D0409" w:rsidRPr="00F55910">
        <w:rPr>
          <w:rFonts w:ascii="Arial" w:hAnsi="Arial" w:cs="Arial"/>
          <w:sz w:val="22"/>
          <w:szCs w:val="22"/>
        </w:rPr>
        <w:t xml:space="preserve">. Pokud není při změně ceny proveden kontrolní odečet </w:t>
      </w:r>
      <w:r w:rsidR="00215704">
        <w:rPr>
          <w:rFonts w:ascii="Arial" w:hAnsi="Arial" w:cs="Arial"/>
          <w:sz w:val="22"/>
          <w:szCs w:val="22"/>
        </w:rPr>
        <w:t xml:space="preserve">stanoveného </w:t>
      </w:r>
      <w:r w:rsidR="001D0409" w:rsidRPr="00F55910">
        <w:rPr>
          <w:rFonts w:ascii="Arial" w:hAnsi="Arial" w:cs="Arial"/>
          <w:sz w:val="22"/>
          <w:szCs w:val="22"/>
        </w:rPr>
        <w:t xml:space="preserve">měřidla, </w:t>
      </w:r>
      <w:r w:rsidR="00215704">
        <w:rPr>
          <w:rFonts w:ascii="Arial" w:hAnsi="Arial" w:cs="Arial"/>
          <w:sz w:val="22"/>
          <w:szCs w:val="22"/>
        </w:rPr>
        <w:t xml:space="preserve">určí </w:t>
      </w:r>
      <w:r w:rsidR="001D0409" w:rsidRPr="00F55910">
        <w:rPr>
          <w:rFonts w:ascii="Arial" w:hAnsi="Arial" w:cs="Arial"/>
          <w:sz w:val="22"/>
          <w:szCs w:val="22"/>
        </w:rPr>
        <w:t>se spotřeba poměrným způsobem na základě technického propočtu množství odebrané vody od posledního stavu měřidla před změnou ceny.</w:t>
      </w:r>
    </w:p>
    <w:p w:rsidR="001D0409" w:rsidRPr="00F55910" w:rsidRDefault="001D0409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62"/>
        <w:gridCol w:w="5200"/>
      </w:tblGrid>
      <w:tr w:rsidR="00534D64" w:rsidTr="0063071A">
        <w:tc>
          <w:tcPr>
            <w:tcW w:w="3936" w:type="dxa"/>
            <w:vAlign w:val="center"/>
          </w:tcPr>
          <w:p w:rsidR="00534D64" w:rsidRPr="00FC077A" w:rsidRDefault="00534D64" w:rsidP="00534D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Fakturační období</w:t>
            </w:r>
          </w:p>
        </w:tc>
        <w:tc>
          <w:tcPr>
            <w:tcW w:w="5276" w:type="dxa"/>
          </w:tcPr>
          <w:p w:rsidR="00534D64" w:rsidRDefault="00534D64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534D64" w:rsidRDefault="00534D64" w:rsidP="00534D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ročně</w:t>
            </w:r>
            <w:r w:rsidR="000E26DE">
              <w:rPr>
                <w:rFonts w:ascii="Arial" w:hAnsi="Arial" w:cs="Arial"/>
                <w:sz w:val="22"/>
                <w:szCs w:val="22"/>
              </w:rPr>
              <w:t xml:space="preserve"> (od  </w:t>
            </w:r>
            <w:r w:rsidR="00060970">
              <w:rPr>
                <w:rFonts w:ascii="Arial" w:hAnsi="Arial" w:cs="Arial"/>
                <w:sz w:val="22"/>
                <w:szCs w:val="22"/>
              </w:rPr>
              <w:t>1.1</w:t>
            </w:r>
            <w:r w:rsidR="005F323C">
              <w:rPr>
                <w:rFonts w:ascii="Arial" w:hAnsi="Arial" w:cs="Arial"/>
                <w:sz w:val="22"/>
                <w:szCs w:val="22"/>
              </w:rPr>
              <w:t>1</w:t>
            </w:r>
            <w:r w:rsidR="00060970">
              <w:rPr>
                <w:rFonts w:ascii="Arial" w:hAnsi="Arial" w:cs="Arial"/>
                <w:sz w:val="22"/>
                <w:szCs w:val="22"/>
              </w:rPr>
              <w:t>.</w:t>
            </w:r>
            <w:r w:rsidR="000E26DE">
              <w:rPr>
                <w:rFonts w:ascii="Arial" w:hAnsi="Arial" w:cs="Arial"/>
                <w:sz w:val="22"/>
                <w:szCs w:val="22"/>
              </w:rPr>
              <w:t xml:space="preserve"> do  </w:t>
            </w:r>
            <w:r w:rsidR="00060970">
              <w:rPr>
                <w:rFonts w:ascii="Arial" w:hAnsi="Arial" w:cs="Arial"/>
                <w:sz w:val="22"/>
                <w:szCs w:val="22"/>
              </w:rPr>
              <w:t>31.10.</w:t>
            </w:r>
            <w:r w:rsidR="000E26DE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534D64" w:rsidRDefault="00534D64" w:rsidP="006307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D64" w:rsidTr="0063071A">
        <w:tc>
          <w:tcPr>
            <w:tcW w:w="3936" w:type="dxa"/>
            <w:vAlign w:val="center"/>
          </w:tcPr>
          <w:p w:rsidR="00534D64" w:rsidRPr="00FC077A" w:rsidRDefault="00534D64" w:rsidP="00534D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Způsob platby</w:t>
            </w:r>
          </w:p>
        </w:tc>
        <w:tc>
          <w:tcPr>
            <w:tcW w:w="5276" w:type="dxa"/>
          </w:tcPr>
          <w:p w:rsidR="00534D64" w:rsidRDefault="00534D64" w:rsidP="00534D64">
            <w:pPr>
              <w:rPr>
                <w:rFonts w:ascii="Arial" w:hAnsi="Arial" w:cs="Arial"/>
                <w:sz w:val="22"/>
                <w:szCs w:val="22"/>
              </w:rPr>
            </w:pPr>
          </w:p>
          <w:p w:rsidR="00534D64" w:rsidRDefault="00534D64" w:rsidP="00534D64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534D64">
              <w:rPr>
                <w:rFonts w:ascii="Arial" w:hAnsi="Arial" w:cs="Arial"/>
                <w:sz w:val="22"/>
                <w:szCs w:val="22"/>
              </w:rPr>
              <w:t>poštovní poukázkou</w:t>
            </w:r>
          </w:p>
          <w:p w:rsidR="00F600CA" w:rsidRDefault="00534D64" w:rsidP="00F600CA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600CA">
              <w:rPr>
                <w:rFonts w:ascii="Arial" w:hAnsi="Arial" w:cs="Arial"/>
                <w:sz w:val="22"/>
                <w:szCs w:val="22"/>
              </w:rPr>
              <w:t>bezhotovostním převodem na účet dodavatele</w:t>
            </w:r>
          </w:p>
          <w:p w:rsidR="00534D64" w:rsidRDefault="00F600CA" w:rsidP="00F600CA">
            <w:pPr>
              <w:pStyle w:val="Odstavecseseznam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34D64" w:rsidRPr="00F600CA">
              <w:rPr>
                <w:rFonts w:ascii="Arial" w:hAnsi="Arial" w:cs="Arial"/>
                <w:sz w:val="22"/>
                <w:szCs w:val="22"/>
              </w:rPr>
              <w:t>č.účtu</w:t>
            </w:r>
            <w:r>
              <w:rPr>
                <w:rFonts w:ascii="Arial" w:hAnsi="Arial" w:cs="Arial"/>
                <w:sz w:val="22"/>
                <w:szCs w:val="22"/>
              </w:rPr>
              <w:t xml:space="preserve"> dodavatele</w:t>
            </w:r>
            <w:r w:rsidR="00534D64" w:rsidRPr="00F600CA">
              <w:rPr>
                <w:rFonts w:ascii="Arial" w:hAnsi="Arial" w:cs="Arial"/>
                <w:sz w:val="22"/>
                <w:szCs w:val="22"/>
              </w:rPr>
              <w:t>:</w:t>
            </w:r>
            <w:r w:rsidR="00060970">
              <w:rPr>
                <w:rFonts w:ascii="Arial" w:hAnsi="Arial" w:cs="Arial"/>
                <w:sz w:val="22"/>
                <w:szCs w:val="22"/>
              </w:rPr>
              <w:t xml:space="preserve"> 9722261/0100</w:t>
            </w:r>
          </w:p>
          <w:p w:rsidR="00F600CA" w:rsidRPr="00F600CA" w:rsidRDefault="00F600CA" w:rsidP="00F600CA">
            <w:pPr>
              <w:pStyle w:val="Odstavecseseznamem"/>
              <w:rPr>
                <w:rFonts w:ascii="Arial" w:hAnsi="Arial" w:cs="Arial"/>
                <w:sz w:val="22"/>
                <w:szCs w:val="22"/>
              </w:rPr>
            </w:pPr>
          </w:p>
          <w:p w:rsidR="00534D64" w:rsidRPr="00534D64" w:rsidRDefault="00534D64" w:rsidP="00534D64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534D64">
              <w:rPr>
                <w:rFonts w:ascii="Arial" w:hAnsi="Arial" w:cs="Arial"/>
                <w:sz w:val="22"/>
                <w:szCs w:val="22"/>
              </w:rPr>
              <w:t>v hotovosti v pokladně dodavatele</w:t>
            </w:r>
          </w:p>
          <w:p w:rsidR="00534D64" w:rsidRDefault="00534D64" w:rsidP="00534D64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534D64">
              <w:rPr>
                <w:rFonts w:ascii="Arial" w:hAnsi="Arial" w:cs="Arial"/>
                <w:sz w:val="22"/>
                <w:szCs w:val="22"/>
              </w:rPr>
              <w:t>jiný:</w:t>
            </w:r>
          </w:p>
          <w:p w:rsidR="00534D64" w:rsidRDefault="00534D64" w:rsidP="00534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CA" w:rsidTr="0063071A">
        <w:tc>
          <w:tcPr>
            <w:tcW w:w="3936" w:type="dxa"/>
            <w:vAlign w:val="center"/>
          </w:tcPr>
          <w:p w:rsidR="00F600CA" w:rsidRDefault="00F600CA" w:rsidP="00534D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Splatnost </w:t>
            </w:r>
          </w:p>
        </w:tc>
        <w:tc>
          <w:tcPr>
            <w:tcW w:w="5276" w:type="dxa"/>
          </w:tcPr>
          <w:p w:rsidR="00F600CA" w:rsidRDefault="00F600CA" w:rsidP="00534D64">
            <w:pPr>
              <w:rPr>
                <w:rFonts w:ascii="Arial" w:hAnsi="Arial" w:cs="Arial"/>
                <w:sz w:val="22"/>
                <w:szCs w:val="22"/>
              </w:rPr>
            </w:pPr>
          </w:p>
          <w:p w:rsidR="00F600CA" w:rsidRDefault="00060970" w:rsidP="00534D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dní</w:t>
            </w:r>
          </w:p>
          <w:p w:rsidR="00F600CA" w:rsidRDefault="00F600CA" w:rsidP="00534D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34D64" w:rsidRDefault="00534D64">
      <w:pPr>
        <w:pStyle w:val="Zkladntext"/>
        <w:rPr>
          <w:rFonts w:ascii="Arial" w:hAnsi="Arial" w:cs="Arial"/>
          <w:b/>
          <w:sz w:val="22"/>
          <w:szCs w:val="22"/>
        </w:rPr>
      </w:pPr>
    </w:p>
    <w:p w:rsidR="001D0409" w:rsidRPr="00F55910" w:rsidRDefault="00F600CA" w:rsidP="00F600CA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1D0409" w:rsidRPr="00F55910">
        <w:rPr>
          <w:rFonts w:ascii="Arial" w:hAnsi="Arial" w:cs="Arial"/>
          <w:sz w:val="22"/>
          <w:szCs w:val="22"/>
        </w:rPr>
        <w:t>rok z prodlení se stanovuje ve výši 0,02</w:t>
      </w:r>
      <w:r w:rsidR="00D0344D" w:rsidRPr="00F55910">
        <w:rPr>
          <w:rFonts w:ascii="Arial" w:hAnsi="Arial" w:cs="Arial"/>
          <w:sz w:val="22"/>
          <w:szCs w:val="22"/>
        </w:rPr>
        <w:t xml:space="preserve"> </w:t>
      </w:r>
      <w:r w:rsidR="001D0409" w:rsidRPr="00F55910">
        <w:rPr>
          <w:rFonts w:ascii="Arial" w:hAnsi="Arial" w:cs="Arial"/>
          <w:sz w:val="22"/>
          <w:szCs w:val="22"/>
        </w:rPr>
        <w:t>% z ceny faktury za každý den po termínu splatnosti faktury.</w:t>
      </w:r>
    </w:p>
    <w:p w:rsidR="001D0409" w:rsidRDefault="001D0409" w:rsidP="001D0409">
      <w:pPr>
        <w:pStyle w:val="Zkladntext"/>
        <w:rPr>
          <w:rFonts w:ascii="Arial" w:hAnsi="Arial" w:cs="Arial"/>
          <w:sz w:val="22"/>
          <w:szCs w:val="22"/>
        </w:rPr>
      </w:pPr>
    </w:p>
    <w:p w:rsidR="00F55910" w:rsidRDefault="00F55910" w:rsidP="001D0409">
      <w:pPr>
        <w:pStyle w:val="Zkladntext"/>
        <w:rPr>
          <w:rFonts w:ascii="Arial" w:hAnsi="Arial" w:cs="Arial"/>
          <w:sz w:val="22"/>
          <w:szCs w:val="22"/>
        </w:rPr>
      </w:pPr>
    </w:p>
    <w:p w:rsidR="009924A5" w:rsidRPr="00F55910" w:rsidRDefault="009924A5" w:rsidP="001D0409">
      <w:pPr>
        <w:pStyle w:val="Zkladntext"/>
        <w:rPr>
          <w:rFonts w:ascii="Arial" w:hAnsi="Arial" w:cs="Arial"/>
          <w:sz w:val="22"/>
          <w:szCs w:val="22"/>
        </w:rPr>
      </w:pPr>
    </w:p>
    <w:p w:rsidR="00155D7F" w:rsidRPr="00F55910" w:rsidRDefault="00155D7F">
      <w:pPr>
        <w:pStyle w:val="Nadpis2"/>
        <w:rPr>
          <w:rFonts w:ascii="Arial" w:hAnsi="Arial" w:cs="Arial"/>
          <w:b/>
          <w:sz w:val="22"/>
          <w:szCs w:val="22"/>
          <w:u w:val="none"/>
        </w:rPr>
      </w:pPr>
      <w:r w:rsidRPr="00F55910">
        <w:rPr>
          <w:rFonts w:ascii="Arial" w:hAnsi="Arial" w:cs="Arial"/>
          <w:b/>
          <w:sz w:val="22"/>
          <w:szCs w:val="22"/>
          <w:u w:val="none"/>
        </w:rPr>
        <w:t xml:space="preserve">V. </w:t>
      </w:r>
      <w:r w:rsidR="001D0409" w:rsidRPr="00F55910">
        <w:rPr>
          <w:rFonts w:ascii="Arial" w:hAnsi="Arial" w:cs="Arial"/>
          <w:b/>
          <w:sz w:val="22"/>
          <w:szCs w:val="22"/>
          <w:u w:val="none"/>
        </w:rPr>
        <w:t>Doba platnosti smlouvy</w:t>
      </w:r>
    </w:p>
    <w:p w:rsidR="001D0409" w:rsidRPr="00F55910" w:rsidRDefault="001D0409" w:rsidP="001D0409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62"/>
        <w:gridCol w:w="5200"/>
      </w:tblGrid>
      <w:tr w:rsidR="00F600CA" w:rsidTr="0063071A">
        <w:tc>
          <w:tcPr>
            <w:tcW w:w="3936" w:type="dxa"/>
            <w:vAlign w:val="center"/>
          </w:tcPr>
          <w:p w:rsidR="00F600CA" w:rsidRDefault="00F600CA" w:rsidP="006307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Smlouva se uzavírá na dobu </w:t>
            </w:r>
          </w:p>
        </w:tc>
        <w:tc>
          <w:tcPr>
            <w:tcW w:w="5276" w:type="dxa"/>
          </w:tcPr>
          <w:p w:rsidR="00F600CA" w:rsidRDefault="00F600CA" w:rsidP="0063071A">
            <w:pPr>
              <w:rPr>
                <w:rFonts w:ascii="Arial" w:hAnsi="Arial" w:cs="Arial"/>
                <w:sz w:val="22"/>
                <w:szCs w:val="22"/>
              </w:rPr>
            </w:pPr>
          </w:p>
          <w:p w:rsidR="00F600CA" w:rsidRDefault="00F600CA" w:rsidP="00F600CA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F600CA">
              <w:rPr>
                <w:rFonts w:ascii="Arial" w:hAnsi="Arial" w:cs="Arial"/>
                <w:sz w:val="22"/>
                <w:szCs w:val="22"/>
              </w:rPr>
              <w:t>neurčitou</w:t>
            </w:r>
            <w:r>
              <w:rPr>
                <w:rFonts w:ascii="Arial" w:hAnsi="Arial" w:cs="Arial"/>
                <w:sz w:val="22"/>
                <w:szCs w:val="22"/>
              </w:rPr>
              <w:t xml:space="preserve"> (s výpovědní lhůtou</w:t>
            </w:r>
            <w:r w:rsidR="00060970">
              <w:rPr>
                <w:rFonts w:ascii="Arial" w:hAnsi="Arial" w:cs="Arial"/>
                <w:sz w:val="22"/>
                <w:szCs w:val="22"/>
              </w:rPr>
              <w:t xml:space="preserve"> 1 měsíc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F600CA" w:rsidRPr="00F600CA" w:rsidRDefault="00F600CA" w:rsidP="00F600CA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určitou (od ……………… do ………………)</w:t>
            </w:r>
          </w:p>
          <w:p w:rsidR="00F600CA" w:rsidRDefault="00F600CA" w:rsidP="006307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00CA" w:rsidRDefault="00F600CA">
      <w:pPr>
        <w:rPr>
          <w:rFonts w:ascii="Arial" w:hAnsi="Arial" w:cs="Arial"/>
          <w:sz w:val="22"/>
          <w:szCs w:val="22"/>
        </w:rPr>
      </w:pPr>
    </w:p>
    <w:p w:rsidR="005F323C" w:rsidRDefault="005F323C">
      <w:pPr>
        <w:rPr>
          <w:rFonts w:ascii="Arial" w:hAnsi="Arial" w:cs="Arial"/>
          <w:sz w:val="22"/>
          <w:szCs w:val="22"/>
        </w:rPr>
      </w:pPr>
    </w:p>
    <w:p w:rsidR="005F323C" w:rsidRDefault="005F323C">
      <w:pPr>
        <w:rPr>
          <w:rFonts w:ascii="Arial" w:hAnsi="Arial" w:cs="Arial"/>
          <w:sz w:val="22"/>
          <w:szCs w:val="22"/>
        </w:rPr>
      </w:pPr>
    </w:p>
    <w:p w:rsidR="00155D7F" w:rsidRPr="00F55910" w:rsidRDefault="001D0409">
      <w:pPr>
        <w:pStyle w:val="Nadpis3"/>
        <w:rPr>
          <w:rFonts w:ascii="Arial" w:hAnsi="Arial" w:cs="Arial"/>
          <w:b/>
          <w:sz w:val="22"/>
          <w:szCs w:val="22"/>
          <w:u w:val="none"/>
        </w:rPr>
      </w:pPr>
      <w:r w:rsidRPr="00F55910">
        <w:rPr>
          <w:rFonts w:ascii="Arial" w:hAnsi="Arial" w:cs="Arial"/>
          <w:b/>
          <w:sz w:val="22"/>
          <w:szCs w:val="22"/>
          <w:u w:val="none"/>
        </w:rPr>
        <w:t>VI. Změny a ukončení smluvního vztahu</w:t>
      </w:r>
    </w:p>
    <w:p w:rsidR="00155D7F" w:rsidRPr="00F55910" w:rsidRDefault="00155D7F">
      <w:pPr>
        <w:jc w:val="both"/>
        <w:rPr>
          <w:rFonts w:ascii="Arial" w:hAnsi="Arial" w:cs="Arial"/>
          <w:sz w:val="22"/>
          <w:szCs w:val="22"/>
        </w:rPr>
      </w:pPr>
    </w:p>
    <w:p w:rsidR="00155D7F" w:rsidRPr="00F55910" w:rsidRDefault="001D0409">
      <w:pPr>
        <w:jc w:val="both"/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Smluvní strany se zavazují</w:t>
      </w:r>
      <w:r w:rsidR="00B16BBA" w:rsidRPr="00F55910">
        <w:rPr>
          <w:rFonts w:ascii="Arial" w:hAnsi="Arial" w:cs="Arial"/>
          <w:sz w:val="22"/>
          <w:szCs w:val="22"/>
        </w:rPr>
        <w:t>, že jakékoliv skutečnosti s vlivem na tuto smlouvu budou oznámeny druhé straně písemně.</w:t>
      </w:r>
    </w:p>
    <w:p w:rsidR="009924A5" w:rsidRDefault="009924A5">
      <w:pPr>
        <w:jc w:val="both"/>
        <w:rPr>
          <w:rFonts w:ascii="Arial" w:hAnsi="Arial" w:cs="Arial"/>
          <w:sz w:val="22"/>
          <w:szCs w:val="22"/>
        </w:rPr>
      </w:pPr>
    </w:p>
    <w:p w:rsidR="00215704" w:rsidRDefault="002157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Smlouvu je možno vypovědět bez udání důvodu a to ze strany dodavatele i odběratele, za předpokladu dodržení výpovědní lhůty </w:t>
      </w:r>
      <w:r w:rsidR="00060970">
        <w:rPr>
          <w:rFonts w:ascii="Arial" w:hAnsi="Arial" w:cs="Arial"/>
          <w:sz w:val="22"/>
          <w:szCs w:val="22"/>
        </w:rPr>
        <w:t>jeden</w:t>
      </w:r>
      <w:r>
        <w:rPr>
          <w:rFonts w:ascii="Arial" w:hAnsi="Arial" w:cs="Arial"/>
          <w:sz w:val="22"/>
          <w:szCs w:val="22"/>
        </w:rPr>
        <w:t xml:space="preserve"> měsíc.</w:t>
      </w:r>
    </w:p>
    <w:p w:rsidR="00215704" w:rsidRDefault="00215704">
      <w:pPr>
        <w:jc w:val="both"/>
        <w:rPr>
          <w:rFonts w:ascii="Arial" w:hAnsi="Arial" w:cs="Arial"/>
          <w:sz w:val="22"/>
          <w:szCs w:val="22"/>
        </w:rPr>
      </w:pPr>
    </w:p>
    <w:p w:rsidR="00B16BBA" w:rsidRPr="00F55910" w:rsidRDefault="00B16BBA">
      <w:pPr>
        <w:jc w:val="both"/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Pokud odběratel hodlá ukončit smlouvu z důvodu převodu nemovitosti na nového vlastníka</w:t>
      </w:r>
      <w:r w:rsidR="009924A5">
        <w:rPr>
          <w:rFonts w:ascii="Arial" w:hAnsi="Arial" w:cs="Arial"/>
          <w:sz w:val="22"/>
          <w:szCs w:val="22"/>
        </w:rPr>
        <w:t>,</w:t>
      </w:r>
      <w:r w:rsidRPr="00F55910">
        <w:rPr>
          <w:rFonts w:ascii="Arial" w:hAnsi="Arial" w:cs="Arial"/>
          <w:sz w:val="22"/>
          <w:szCs w:val="22"/>
        </w:rPr>
        <w:t xml:space="preserve"> je povinen dostavit se k dodavateli za účelem ukončení této smlouvy, vyrovnání odebrané vody do termínu ukončení smlouvy a uzavření nové smlouvy.</w:t>
      </w:r>
    </w:p>
    <w:p w:rsidR="009924A5" w:rsidRDefault="009924A5">
      <w:pPr>
        <w:jc w:val="both"/>
        <w:rPr>
          <w:rFonts w:ascii="Arial" w:hAnsi="Arial" w:cs="Arial"/>
          <w:sz w:val="22"/>
          <w:szCs w:val="22"/>
        </w:rPr>
      </w:pPr>
    </w:p>
    <w:p w:rsidR="00D0344D" w:rsidRPr="00F55910" w:rsidRDefault="00D0344D">
      <w:pPr>
        <w:jc w:val="both"/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Pokud není v této smlouvě uvedeno jinak</w:t>
      </w:r>
      <w:r w:rsidR="009924A5">
        <w:rPr>
          <w:rFonts w:ascii="Arial" w:hAnsi="Arial" w:cs="Arial"/>
          <w:sz w:val="22"/>
          <w:szCs w:val="22"/>
        </w:rPr>
        <w:t>,</w:t>
      </w:r>
      <w:r w:rsidRPr="00F55910">
        <w:rPr>
          <w:rFonts w:ascii="Arial" w:hAnsi="Arial" w:cs="Arial"/>
          <w:sz w:val="22"/>
          <w:szCs w:val="22"/>
        </w:rPr>
        <w:t xml:space="preserve"> řídí se vztahy mezi dodavatelem a odběratelem příslušnými ustanoveními Ob</w:t>
      </w:r>
      <w:r w:rsidR="00266D77">
        <w:rPr>
          <w:rFonts w:ascii="Arial" w:hAnsi="Arial" w:cs="Arial"/>
          <w:sz w:val="22"/>
          <w:szCs w:val="22"/>
        </w:rPr>
        <w:t xml:space="preserve">čanského </w:t>
      </w:r>
      <w:r w:rsidRPr="00F55910">
        <w:rPr>
          <w:rFonts w:ascii="Arial" w:hAnsi="Arial" w:cs="Arial"/>
          <w:sz w:val="22"/>
          <w:szCs w:val="22"/>
        </w:rPr>
        <w:t>zákoníku.</w:t>
      </w:r>
    </w:p>
    <w:p w:rsidR="009924A5" w:rsidRDefault="009924A5">
      <w:pPr>
        <w:jc w:val="both"/>
        <w:rPr>
          <w:rFonts w:ascii="Arial" w:hAnsi="Arial" w:cs="Arial"/>
          <w:sz w:val="22"/>
          <w:szCs w:val="22"/>
        </w:rPr>
      </w:pPr>
    </w:p>
    <w:p w:rsidR="00D0344D" w:rsidRPr="00F55910" w:rsidRDefault="00D0344D">
      <w:pPr>
        <w:jc w:val="both"/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Smlouva je vypracována ve 2 vyhotoveních, z nichž 1 obdrží odběratel a 1 dodavatel.</w:t>
      </w:r>
    </w:p>
    <w:p w:rsidR="00BF3C14" w:rsidRPr="00F55910" w:rsidRDefault="00BF3C14">
      <w:pPr>
        <w:jc w:val="both"/>
        <w:rPr>
          <w:rFonts w:ascii="Arial" w:hAnsi="Arial" w:cs="Arial"/>
          <w:sz w:val="22"/>
          <w:szCs w:val="22"/>
        </w:rPr>
      </w:pPr>
    </w:p>
    <w:p w:rsidR="00D0344D" w:rsidRPr="00F55910" w:rsidRDefault="00D0344D">
      <w:pPr>
        <w:jc w:val="both"/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Dodavatel tímto informuje odběratele v souladu s § 11 zákona č.101/2000 Sb., že shromažduje a zpracovává jeho údaje, které odběratel uvedl v této smlouvě. Odběratel dává tímto souhlas se shromažďováním údajů v rozsahu nutném pro tuto smlouvu. Dále dává souhlas k uvedené agend</w:t>
      </w:r>
      <w:r w:rsidR="009924A5">
        <w:rPr>
          <w:rFonts w:ascii="Arial" w:hAnsi="Arial" w:cs="Arial"/>
          <w:sz w:val="22"/>
          <w:szCs w:val="22"/>
        </w:rPr>
        <w:t>ě</w:t>
      </w:r>
      <w:r w:rsidRPr="00F55910">
        <w:rPr>
          <w:rFonts w:ascii="Arial" w:hAnsi="Arial" w:cs="Arial"/>
          <w:sz w:val="22"/>
          <w:szCs w:val="22"/>
        </w:rPr>
        <w:t xml:space="preserve"> o dodávkách vody v souladu se zákonem č. 274/2001 Sb. </w:t>
      </w:r>
      <w:r w:rsidR="009924A5">
        <w:rPr>
          <w:rFonts w:ascii="Arial" w:hAnsi="Arial" w:cs="Arial"/>
          <w:sz w:val="22"/>
          <w:szCs w:val="22"/>
        </w:rPr>
        <w:t>p</w:t>
      </w:r>
      <w:r w:rsidRPr="00F55910">
        <w:rPr>
          <w:rFonts w:ascii="Arial" w:hAnsi="Arial" w:cs="Arial"/>
          <w:sz w:val="22"/>
          <w:szCs w:val="22"/>
        </w:rPr>
        <w:t>o celou dobu platnosti této smlouvy.</w:t>
      </w:r>
    </w:p>
    <w:p w:rsidR="00D0344D" w:rsidRPr="00F55910" w:rsidRDefault="00D0344D">
      <w:pPr>
        <w:jc w:val="both"/>
        <w:rPr>
          <w:rFonts w:ascii="Arial" w:hAnsi="Arial" w:cs="Arial"/>
          <w:sz w:val="22"/>
          <w:szCs w:val="22"/>
        </w:rPr>
      </w:pPr>
    </w:p>
    <w:p w:rsidR="00D0344D" w:rsidRPr="00F55910" w:rsidRDefault="00D0344D">
      <w:pPr>
        <w:jc w:val="both"/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Smluvní strany se zavazují neposkytovat obchodní a technické údaje třetím osobám bez souhlasu druhé strany.</w:t>
      </w:r>
    </w:p>
    <w:p w:rsidR="00155D7F" w:rsidRPr="00F55910" w:rsidRDefault="00155D7F">
      <w:pPr>
        <w:jc w:val="both"/>
        <w:rPr>
          <w:rFonts w:ascii="Arial" w:hAnsi="Arial" w:cs="Arial"/>
          <w:sz w:val="22"/>
          <w:szCs w:val="22"/>
        </w:rPr>
      </w:pPr>
    </w:p>
    <w:p w:rsidR="00155D7F" w:rsidRPr="00F55910" w:rsidRDefault="00155D7F">
      <w:pPr>
        <w:rPr>
          <w:rFonts w:ascii="Arial" w:hAnsi="Arial" w:cs="Arial"/>
          <w:sz w:val="22"/>
          <w:szCs w:val="22"/>
        </w:rPr>
      </w:pPr>
    </w:p>
    <w:p w:rsidR="00155D7F" w:rsidRPr="00F55910" w:rsidRDefault="00155D7F">
      <w:pPr>
        <w:rPr>
          <w:rFonts w:ascii="Arial" w:hAnsi="Arial" w:cs="Arial"/>
          <w:sz w:val="22"/>
          <w:szCs w:val="22"/>
        </w:rPr>
      </w:pPr>
    </w:p>
    <w:p w:rsidR="00155D7F" w:rsidRPr="00F55910" w:rsidRDefault="00155D7F">
      <w:pPr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V</w:t>
      </w:r>
      <w:r w:rsidR="00D0344D" w:rsidRPr="00F55910">
        <w:rPr>
          <w:rFonts w:ascii="Arial" w:hAnsi="Arial" w:cs="Arial"/>
          <w:sz w:val="22"/>
          <w:szCs w:val="22"/>
        </w:rPr>
        <w:t> </w:t>
      </w:r>
      <w:r w:rsidR="00B944A4">
        <w:rPr>
          <w:rFonts w:ascii="Arial" w:hAnsi="Arial" w:cs="Arial"/>
          <w:sz w:val="22"/>
          <w:szCs w:val="22"/>
        </w:rPr>
        <w:t>…………</w:t>
      </w:r>
      <w:r w:rsidR="00793D18">
        <w:rPr>
          <w:rFonts w:ascii="Arial" w:hAnsi="Arial" w:cs="Arial"/>
          <w:sz w:val="22"/>
          <w:szCs w:val="22"/>
        </w:rPr>
        <w:t>………</w:t>
      </w:r>
      <w:r w:rsidR="00A80728">
        <w:rPr>
          <w:rFonts w:ascii="Arial" w:hAnsi="Arial" w:cs="Arial"/>
          <w:sz w:val="22"/>
          <w:szCs w:val="22"/>
        </w:rPr>
        <w:t>…….</w:t>
      </w:r>
      <w:r w:rsidR="00793D18">
        <w:rPr>
          <w:rFonts w:ascii="Arial" w:hAnsi="Arial" w:cs="Arial"/>
          <w:sz w:val="22"/>
          <w:szCs w:val="22"/>
        </w:rPr>
        <w:t>….</w:t>
      </w:r>
      <w:r w:rsidR="00B944A4">
        <w:rPr>
          <w:rFonts w:ascii="Arial" w:hAnsi="Arial" w:cs="Arial"/>
          <w:sz w:val="22"/>
          <w:szCs w:val="22"/>
        </w:rPr>
        <w:t>.</w:t>
      </w:r>
      <w:r w:rsidR="00D0344D" w:rsidRPr="00F55910">
        <w:rPr>
          <w:rFonts w:ascii="Arial" w:hAnsi="Arial" w:cs="Arial"/>
          <w:sz w:val="22"/>
          <w:szCs w:val="22"/>
        </w:rPr>
        <w:t xml:space="preserve"> dne</w:t>
      </w:r>
      <w:r w:rsidRPr="00F55910">
        <w:rPr>
          <w:rFonts w:ascii="Arial" w:hAnsi="Arial" w:cs="Arial"/>
          <w:sz w:val="22"/>
          <w:szCs w:val="22"/>
        </w:rPr>
        <w:t xml:space="preserve"> :</w:t>
      </w:r>
      <w:r w:rsidR="00F55910" w:rsidRPr="00F55910">
        <w:rPr>
          <w:rFonts w:ascii="Arial" w:hAnsi="Arial" w:cs="Arial"/>
          <w:sz w:val="22"/>
          <w:szCs w:val="22"/>
        </w:rPr>
        <w:t xml:space="preserve"> …………..</w:t>
      </w:r>
      <w:r w:rsidRPr="00F55910">
        <w:rPr>
          <w:rFonts w:ascii="Arial" w:hAnsi="Arial" w:cs="Arial"/>
          <w:sz w:val="22"/>
          <w:szCs w:val="22"/>
        </w:rPr>
        <w:tab/>
      </w:r>
      <w:r w:rsidRPr="00F55910">
        <w:rPr>
          <w:rFonts w:ascii="Arial" w:hAnsi="Arial" w:cs="Arial"/>
          <w:sz w:val="22"/>
          <w:szCs w:val="22"/>
        </w:rPr>
        <w:tab/>
        <w:t>V </w:t>
      </w:r>
      <w:r w:rsidR="00793D18">
        <w:rPr>
          <w:rFonts w:ascii="Arial" w:hAnsi="Arial" w:cs="Arial"/>
          <w:sz w:val="22"/>
          <w:szCs w:val="22"/>
        </w:rPr>
        <w:t>………….</w:t>
      </w:r>
      <w:r w:rsidR="00D0344D" w:rsidRPr="00F55910">
        <w:rPr>
          <w:rFonts w:ascii="Arial" w:hAnsi="Arial" w:cs="Arial"/>
          <w:sz w:val="22"/>
          <w:szCs w:val="22"/>
        </w:rPr>
        <w:t>……</w:t>
      </w:r>
      <w:r w:rsidR="00A80728">
        <w:rPr>
          <w:rFonts w:ascii="Arial" w:hAnsi="Arial" w:cs="Arial"/>
          <w:sz w:val="22"/>
          <w:szCs w:val="22"/>
        </w:rPr>
        <w:t>…</w:t>
      </w:r>
      <w:r w:rsidR="00D0344D" w:rsidRPr="00F55910">
        <w:rPr>
          <w:rFonts w:ascii="Arial" w:hAnsi="Arial" w:cs="Arial"/>
          <w:sz w:val="22"/>
          <w:szCs w:val="22"/>
        </w:rPr>
        <w:t>…</w:t>
      </w:r>
      <w:r w:rsidR="00A80728">
        <w:rPr>
          <w:rFonts w:ascii="Arial" w:hAnsi="Arial" w:cs="Arial"/>
          <w:sz w:val="22"/>
          <w:szCs w:val="22"/>
        </w:rPr>
        <w:t>..</w:t>
      </w:r>
      <w:r w:rsidR="00D0344D" w:rsidRPr="00F55910">
        <w:rPr>
          <w:rFonts w:ascii="Arial" w:hAnsi="Arial" w:cs="Arial"/>
          <w:sz w:val="22"/>
          <w:szCs w:val="22"/>
        </w:rPr>
        <w:t>……</w:t>
      </w:r>
      <w:r w:rsidRPr="00F55910">
        <w:rPr>
          <w:rFonts w:ascii="Arial" w:hAnsi="Arial" w:cs="Arial"/>
          <w:sz w:val="22"/>
          <w:szCs w:val="22"/>
        </w:rPr>
        <w:t xml:space="preserve"> dne :</w:t>
      </w:r>
      <w:r w:rsidR="00F55910" w:rsidRPr="00F55910">
        <w:rPr>
          <w:rFonts w:ascii="Arial" w:hAnsi="Arial" w:cs="Arial"/>
          <w:sz w:val="22"/>
          <w:szCs w:val="22"/>
        </w:rPr>
        <w:t xml:space="preserve"> …………</w:t>
      </w:r>
    </w:p>
    <w:p w:rsidR="00155D7F" w:rsidRPr="00F55910" w:rsidRDefault="00155D7F">
      <w:pPr>
        <w:rPr>
          <w:rFonts w:ascii="Arial" w:hAnsi="Arial" w:cs="Arial"/>
          <w:sz w:val="22"/>
          <w:szCs w:val="22"/>
        </w:rPr>
      </w:pPr>
    </w:p>
    <w:p w:rsidR="00155D7F" w:rsidRPr="00F55910" w:rsidRDefault="00D0344D">
      <w:pPr>
        <w:rPr>
          <w:rFonts w:ascii="Arial" w:hAnsi="Arial" w:cs="Arial"/>
          <w:sz w:val="22"/>
          <w:szCs w:val="22"/>
        </w:rPr>
      </w:pPr>
      <w:r w:rsidRPr="00F55910">
        <w:rPr>
          <w:rFonts w:ascii="Arial" w:hAnsi="Arial" w:cs="Arial"/>
          <w:sz w:val="22"/>
          <w:szCs w:val="22"/>
        </w:rPr>
        <w:t>Dodavatel</w:t>
      </w:r>
      <w:r w:rsidR="00155D7F" w:rsidRPr="00F55910">
        <w:rPr>
          <w:rFonts w:ascii="Arial" w:hAnsi="Arial" w:cs="Arial"/>
          <w:sz w:val="22"/>
          <w:szCs w:val="22"/>
        </w:rPr>
        <w:t xml:space="preserve"> :</w:t>
      </w:r>
      <w:r w:rsidR="00155D7F" w:rsidRPr="00F55910">
        <w:rPr>
          <w:rFonts w:ascii="Arial" w:hAnsi="Arial" w:cs="Arial"/>
          <w:sz w:val="22"/>
          <w:szCs w:val="22"/>
        </w:rPr>
        <w:tab/>
      </w:r>
      <w:r w:rsidR="00155D7F" w:rsidRPr="00F55910">
        <w:rPr>
          <w:rFonts w:ascii="Arial" w:hAnsi="Arial" w:cs="Arial"/>
          <w:sz w:val="22"/>
          <w:szCs w:val="22"/>
        </w:rPr>
        <w:tab/>
      </w:r>
      <w:r w:rsidR="00155D7F" w:rsidRPr="00F55910">
        <w:rPr>
          <w:rFonts w:ascii="Arial" w:hAnsi="Arial" w:cs="Arial"/>
          <w:sz w:val="22"/>
          <w:szCs w:val="22"/>
        </w:rPr>
        <w:tab/>
      </w:r>
      <w:r w:rsidR="00155D7F" w:rsidRPr="00F55910">
        <w:rPr>
          <w:rFonts w:ascii="Arial" w:hAnsi="Arial" w:cs="Arial"/>
          <w:sz w:val="22"/>
          <w:szCs w:val="22"/>
        </w:rPr>
        <w:tab/>
      </w:r>
      <w:r w:rsidR="00155D7F" w:rsidRPr="00F55910">
        <w:rPr>
          <w:rFonts w:ascii="Arial" w:hAnsi="Arial" w:cs="Arial"/>
          <w:sz w:val="22"/>
          <w:szCs w:val="22"/>
        </w:rPr>
        <w:tab/>
      </w:r>
      <w:r w:rsidRPr="00F55910">
        <w:rPr>
          <w:rFonts w:ascii="Arial" w:hAnsi="Arial" w:cs="Arial"/>
          <w:sz w:val="22"/>
          <w:szCs w:val="22"/>
        </w:rPr>
        <w:tab/>
        <w:t>Odběratel</w:t>
      </w:r>
      <w:r w:rsidR="00155D7F" w:rsidRPr="00F55910">
        <w:rPr>
          <w:rFonts w:ascii="Arial" w:hAnsi="Arial" w:cs="Arial"/>
          <w:sz w:val="22"/>
          <w:szCs w:val="22"/>
        </w:rPr>
        <w:t xml:space="preserve"> :</w:t>
      </w:r>
    </w:p>
    <w:p w:rsidR="00155D7F" w:rsidRPr="00F55910" w:rsidRDefault="00155D7F">
      <w:pPr>
        <w:rPr>
          <w:rFonts w:ascii="Arial" w:hAnsi="Arial" w:cs="Arial"/>
          <w:sz w:val="22"/>
          <w:szCs w:val="22"/>
        </w:rPr>
      </w:pPr>
    </w:p>
    <w:p w:rsidR="00155D7F" w:rsidRPr="00F55910" w:rsidRDefault="00155D7F">
      <w:pPr>
        <w:rPr>
          <w:rFonts w:ascii="Arial" w:hAnsi="Arial" w:cs="Arial"/>
          <w:sz w:val="22"/>
          <w:szCs w:val="22"/>
        </w:rPr>
      </w:pPr>
    </w:p>
    <w:p w:rsidR="00155D7F" w:rsidRDefault="00155D7F"/>
    <w:sectPr w:rsidR="00155D7F" w:rsidSect="009924A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67EE" w:rsidRDefault="00BA67EE">
      <w:r>
        <w:separator/>
      </w:r>
    </w:p>
  </w:endnote>
  <w:endnote w:type="continuationSeparator" w:id="0">
    <w:p w:rsidR="00BA67EE" w:rsidRDefault="00BA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24A5" w:rsidRDefault="009924A5">
    <w:pPr>
      <w:pStyle w:val="Zpat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215704">
      <w:rPr>
        <w:noProof/>
      </w:rPr>
      <w:t>4</w:t>
    </w:r>
    <w:r>
      <w:fldChar w:fldCharType="end"/>
    </w:r>
    <w:r>
      <w:t>-</w:t>
    </w:r>
  </w:p>
  <w:p w:rsidR="009924A5" w:rsidRDefault="009924A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24A5" w:rsidRDefault="009924A5">
    <w:pPr>
      <w:pStyle w:val="Zpat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215704">
      <w:rPr>
        <w:noProof/>
      </w:rPr>
      <w:t>1</w:t>
    </w:r>
    <w:r>
      <w:fldChar w:fldCharType="end"/>
    </w:r>
    <w:r>
      <w:t>-</w:t>
    </w:r>
  </w:p>
  <w:p w:rsidR="009924A5" w:rsidRDefault="009924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67EE" w:rsidRDefault="00BA67EE">
      <w:r>
        <w:separator/>
      </w:r>
    </w:p>
  </w:footnote>
  <w:footnote w:type="continuationSeparator" w:id="0">
    <w:p w:rsidR="00BA67EE" w:rsidRDefault="00BA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023B" w:rsidRDefault="00EC023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C023B" w:rsidRDefault="00EC02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24A5" w:rsidRDefault="009924A5">
    <w:pPr>
      <w:pStyle w:val="Zhlav"/>
      <w:framePr w:wrap="around" w:vAnchor="text" w:hAnchor="margin" w:xAlign="center" w:y="1"/>
      <w:rPr>
        <w:rStyle w:val="slostrnky"/>
      </w:rPr>
    </w:pPr>
  </w:p>
  <w:p w:rsidR="00EC023B" w:rsidRDefault="00EC023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6E84" w:rsidRDefault="00A56E84" w:rsidP="00A56E84">
    <w:pPr>
      <w:jc w:val="right"/>
      <w:rPr>
        <w:rFonts w:ascii="Arial" w:hAnsi="Arial" w:cs="Arial"/>
        <w:sz w:val="18"/>
        <w:szCs w:val="18"/>
      </w:rPr>
    </w:pPr>
  </w:p>
  <w:p w:rsidR="00A56E84" w:rsidRPr="001101AE" w:rsidRDefault="00A56E84" w:rsidP="00A56E84">
    <w:pPr>
      <w:jc w:val="right"/>
      <w:rPr>
        <w:rFonts w:ascii="Arial" w:hAnsi="Arial" w:cs="Arial"/>
        <w:sz w:val="18"/>
        <w:szCs w:val="18"/>
      </w:rPr>
    </w:pPr>
    <w:r w:rsidRPr="001101AE">
      <w:rPr>
        <w:rFonts w:ascii="Arial" w:hAnsi="Arial" w:cs="Arial"/>
        <w:sz w:val="18"/>
        <w:szCs w:val="18"/>
      </w:rPr>
      <w:t>* nehodící se škrtněte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96F04"/>
    <w:multiLevelType w:val="hybridMultilevel"/>
    <w:tmpl w:val="99D2AD60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065F5"/>
    <w:multiLevelType w:val="hybridMultilevel"/>
    <w:tmpl w:val="98043ECE"/>
    <w:lvl w:ilvl="0" w:tplc="B948AF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87D9A"/>
    <w:multiLevelType w:val="hybridMultilevel"/>
    <w:tmpl w:val="E138CBC2"/>
    <w:lvl w:ilvl="0" w:tplc="3D64A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A3AC1"/>
    <w:multiLevelType w:val="hybridMultilevel"/>
    <w:tmpl w:val="4F7EF0F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76B1E"/>
    <w:multiLevelType w:val="hybridMultilevel"/>
    <w:tmpl w:val="A9128DF4"/>
    <w:lvl w:ilvl="0" w:tplc="47D66A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26BD7"/>
    <w:multiLevelType w:val="hybridMultilevel"/>
    <w:tmpl w:val="F0F6CA64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434AE"/>
    <w:multiLevelType w:val="hybridMultilevel"/>
    <w:tmpl w:val="8F00754E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541A0"/>
    <w:multiLevelType w:val="hybridMultilevel"/>
    <w:tmpl w:val="C5388550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C4CB2"/>
    <w:multiLevelType w:val="hybridMultilevel"/>
    <w:tmpl w:val="08C0FA7C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320A3A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3760E"/>
    <w:multiLevelType w:val="hybridMultilevel"/>
    <w:tmpl w:val="E918CC4A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50284"/>
    <w:multiLevelType w:val="hybridMultilevel"/>
    <w:tmpl w:val="839A352C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767A6"/>
    <w:multiLevelType w:val="hybridMultilevel"/>
    <w:tmpl w:val="1CF2D9E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778B2"/>
    <w:multiLevelType w:val="hybridMultilevel"/>
    <w:tmpl w:val="34FC2982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B63CB"/>
    <w:multiLevelType w:val="hybridMultilevel"/>
    <w:tmpl w:val="8C2E2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78D"/>
    <w:multiLevelType w:val="hybridMultilevel"/>
    <w:tmpl w:val="A860EBBE"/>
    <w:lvl w:ilvl="0" w:tplc="DE1678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473EA"/>
    <w:multiLevelType w:val="hybridMultilevel"/>
    <w:tmpl w:val="2D64E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2"/>
  </w:num>
  <w:num w:numId="5">
    <w:abstractNumId w:val="8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7"/>
  </w:num>
  <w:num w:numId="13">
    <w:abstractNumId w:val="5"/>
  </w:num>
  <w:num w:numId="14">
    <w:abstractNumId w:val="15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BA"/>
    <w:rsid w:val="00060970"/>
    <w:rsid w:val="000E26DE"/>
    <w:rsid w:val="001101AE"/>
    <w:rsid w:val="0014503E"/>
    <w:rsid w:val="00155D7F"/>
    <w:rsid w:val="00170BB6"/>
    <w:rsid w:val="001857E4"/>
    <w:rsid w:val="001B2C0A"/>
    <w:rsid w:val="001C0D3A"/>
    <w:rsid w:val="001D0409"/>
    <w:rsid w:val="001E1A49"/>
    <w:rsid w:val="001E3686"/>
    <w:rsid w:val="001F17E9"/>
    <w:rsid w:val="00215704"/>
    <w:rsid w:val="00266D77"/>
    <w:rsid w:val="002C195A"/>
    <w:rsid w:val="002E6251"/>
    <w:rsid w:val="00310F94"/>
    <w:rsid w:val="004F4107"/>
    <w:rsid w:val="00500774"/>
    <w:rsid w:val="00534D64"/>
    <w:rsid w:val="005C2AFA"/>
    <w:rsid w:val="005F323C"/>
    <w:rsid w:val="006123A6"/>
    <w:rsid w:val="00630906"/>
    <w:rsid w:val="0063161B"/>
    <w:rsid w:val="00793D18"/>
    <w:rsid w:val="00973FAC"/>
    <w:rsid w:val="009924A5"/>
    <w:rsid w:val="009A6185"/>
    <w:rsid w:val="009E4260"/>
    <w:rsid w:val="00A317F9"/>
    <w:rsid w:val="00A56E84"/>
    <w:rsid w:val="00A738B0"/>
    <w:rsid w:val="00A80728"/>
    <w:rsid w:val="00A93FD3"/>
    <w:rsid w:val="00AE199B"/>
    <w:rsid w:val="00B16BBA"/>
    <w:rsid w:val="00B944A4"/>
    <w:rsid w:val="00BA3600"/>
    <w:rsid w:val="00BA67EE"/>
    <w:rsid w:val="00BC1963"/>
    <w:rsid w:val="00BC59B3"/>
    <w:rsid w:val="00BF3C14"/>
    <w:rsid w:val="00C11F78"/>
    <w:rsid w:val="00C50059"/>
    <w:rsid w:val="00D0344D"/>
    <w:rsid w:val="00D83841"/>
    <w:rsid w:val="00DF6989"/>
    <w:rsid w:val="00EC023B"/>
    <w:rsid w:val="00EC64BA"/>
    <w:rsid w:val="00F47071"/>
    <w:rsid w:val="00F55910"/>
    <w:rsid w:val="00F600CA"/>
    <w:rsid w:val="00FC077A"/>
    <w:rsid w:val="00FD6548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B02E8"/>
  <w15:docId w15:val="{910D2805-14B9-4584-9B68-6D6A5AA7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rsid w:val="009924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924A5"/>
    <w:rPr>
      <w:sz w:val="24"/>
      <w:szCs w:val="24"/>
    </w:rPr>
  </w:style>
  <w:style w:type="table" w:styleId="Mkatabulky">
    <w:name w:val="Table Grid"/>
    <w:basedOn w:val="Normlntabulka"/>
    <w:rsid w:val="00FC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077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A807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80728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6123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0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VoKa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Choutka</dc:creator>
  <cp:lastModifiedBy>Starostka</cp:lastModifiedBy>
  <cp:revision>6</cp:revision>
  <cp:lastPrinted>2016-05-19T14:02:00Z</cp:lastPrinted>
  <dcterms:created xsi:type="dcterms:W3CDTF">2019-09-12T06:38:00Z</dcterms:created>
  <dcterms:modified xsi:type="dcterms:W3CDTF">2020-05-05T09:27:00Z</dcterms:modified>
</cp:coreProperties>
</file>